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A30" w:rsidRPr="00C94D8B" w:rsidRDefault="005D0A30" w:rsidP="005D0A30">
      <w:pPr>
        <w:shd w:val="clear" w:color="auto" w:fill="FFFFFF"/>
        <w:spacing w:after="300" w:line="240" w:lineRule="auto"/>
        <w:jc w:val="center"/>
        <w:textAlignment w:val="baseline"/>
        <w:outlineLvl w:val="0"/>
        <w:rPr>
          <w:rFonts w:ascii="Arial" w:eastAsia="Times New Roman" w:hAnsi="Arial" w:cs="Arial"/>
          <w:b/>
          <w:bCs/>
          <w:color w:val="0B0C0C"/>
          <w:kern w:val="36"/>
          <w:sz w:val="24"/>
          <w:szCs w:val="41"/>
          <w:u w:val="single"/>
          <w:lang w:eastAsia="en-GB"/>
        </w:rPr>
      </w:pPr>
      <w:r w:rsidRPr="00C94D8B">
        <w:rPr>
          <w:rFonts w:ascii="Arial" w:eastAsia="Times New Roman" w:hAnsi="Arial" w:cs="Arial"/>
          <w:b/>
          <w:bCs/>
          <w:color w:val="0B0C0C"/>
          <w:kern w:val="36"/>
          <w:sz w:val="24"/>
          <w:szCs w:val="41"/>
          <w:u w:val="single"/>
          <w:lang w:eastAsia="en-GB"/>
        </w:rPr>
        <w:t xml:space="preserve">Personal Independence Payment </w:t>
      </w:r>
    </w:p>
    <w:p w:rsidR="005D0A30" w:rsidRDefault="005D0A30" w:rsidP="005D0A30">
      <w:pPr>
        <w:shd w:val="clear" w:color="auto" w:fill="FFFFFF"/>
        <w:spacing w:after="300" w:line="240" w:lineRule="auto"/>
        <w:textAlignment w:val="baseline"/>
        <w:outlineLvl w:val="0"/>
        <w:rPr>
          <w:rFonts w:ascii="Arial" w:eastAsia="Times New Roman" w:hAnsi="Arial" w:cs="Arial"/>
          <w:b/>
          <w:bCs/>
          <w:color w:val="0B0C0C"/>
          <w:kern w:val="36"/>
          <w:sz w:val="41"/>
          <w:szCs w:val="41"/>
          <w:lang w:eastAsia="en-GB"/>
        </w:rPr>
      </w:pPr>
    </w:p>
    <w:p w:rsidR="005D0A30" w:rsidRPr="00C94D8B" w:rsidRDefault="005D0A30" w:rsidP="005D0A30">
      <w:pPr>
        <w:shd w:val="clear" w:color="auto" w:fill="FFFFFF"/>
        <w:spacing w:after="300" w:line="240" w:lineRule="auto"/>
        <w:textAlignment w:val="baseline"/>
        <w:outlineLvl w:val="0"/>
        <w:rPr>
          <w:rFonts w:ascii="Arial" w:eastAsia="Times New Roman" w:hAnsi="Arial" w:cs="Arial"/>
          <w:b/>
          <w:bCs/>
          <w:kern w:val="36"/>
          <w:sz w:val="24"/>
          <w:szCs w:val="24"/>
          <w:lang w:eastAsia="en-GB"/>
        </w:rPr>
      </w:pPr>
      <w:r w:rsidRPr="00C94D8B">
        <w:rPr>
          <w:rFonts w:ascii="Arial" w:eastAsia="Times New Roman" w:hAnsi="Arial" w:cs="Arial"/>
          <w:b/>
          <w:bCs/>
          <w:kern w:val="36"/>
          <w:sz w:val="24"/>
          <w:szCs w:val="24"/>
          <w:lang w:eastAsia="en-GB"/>
        </w:rPr>
        <w:t>1. Overview</w:t>
      </w:r>
    </w:p>
    <w:p w:rsidR="005D0A30" w:rsidRPr="00C94D8B" w:rsidRDefault="005D0A30" w:rsidP="005D0A30">
      <w:pPr>
        <w:shd w:val="clear" w:color="auto" w:fill="FFFFFF"/>
        <w:spacing w:after="300" w:line="240" w:lineRule="auto"/>
        <w:textAlignment w:val="baseline"/>
        <w:rPr>
          <w:rFonts w:ascii="Arial" w:eastAsia="Times New Roman" w:hAnsi="Arial" w:cs="Arial"/>
          <w:sz w:val="24"/>
          <w:szCs w:val="24"/>
          <w:lang w:eastAsia="en-GB"/>
        </w:rPr>
      </w:pPr>
      <w:r w:rsidRPr="00C94D8B">
        <w:rPr>
          <w:rFonts w:ascii="Arial" w:eastAsia="Times New Roman" w:hAnsi="Arial" w:cs="Arial"/>
          <w:sz w:val="24"/>
          <w:szCs w:val="24"/>
          <w:lang w:eastAsia="en-GB"/>
        </w:rPr>
        <w:t>You may be able to get help with some of the extra costs caused by long term ill-health or disability.</w:t>
      </w:r>
    </w:p>
    <w:p w:rsidR="005D0A30" w:rsidRPr="00C94D8B" w:rsidRDefault="005D0A30" w:rsidP="005D0A30">
      <w:pPr>
        <w:shd w:val="clear" w:color="auto" w:fill="FFFFFF"/>
        <w:spacing w:after="0" w:line="240" w:lineRule="auto"/>
        <w:textAlignment w:val="baseline"/>
        <w:rPr>
          <w:rFonts w:ascii="Arial" w:eastAsia="Times New Roman" w:hAnsi="Arial" w:cs="Arial"/>
          <w:sz w:val="24"/>
          <w:szCs w:val="24"/>
          <w:lang w:eastAsia="en-GB"/>
        </w:rPr>
      </w:pPr>
      <w:r w:rsidRPr="00C94D8B">
        <w:rPr>
          <w:rFonts w:ascii="Arial" w:eastAsia="Times New Roman" w:hAnsi="Arial" w:cs="Arial"/>
          <w:sz w:val="24"/>
          <w:szCs w:val="24"/>
          <w:lang w:eastAsia="en-GB"/>
        </w:rPr>
        <w:t>If you’re aged 16 to 64 you could get between </w:t>
      </w:r>
      <w:hyperlink r:id="rId7" w:history="1">
        <w:r w:rsidRPr="00C94D8B">
          <w:rPr>
            <w:rFonts w:ascii="Arial" w:eastAsia="Times New Roman" w:hAnsi="Arial" w:cs="Arial"/>
            <w:sz w:val="24"/>
            <w:szCs w:val="24"/>
            <w:bdr w:val="none" w:sz="0" w:space="0" w:color="auto" w:frame="1"/>
            <w:lang w:eastAsia="en-GB"/>
          </w:rPr>
          <w:t>£22 and £141.10 a week</w:t>
        </w:r>
      </w:hyperlink>
      <w:r w:rsidRPr="00C94D8B">
        <w:rPr>
          <w:rFonts w:ascii="Arial" w:eastAsia="Times New Roman" w:hAnsi="Arial" w:cs="Arial"/>
          <w:sz w:val="24"/>
          <w:szCs w:val="24"/>
          <w:lang w:eastAsia="en-GB"/>
        </w:rPr>
        <w:t> by claiming Personal Independence Payment (PIP).</w:t>
      </w:r>
    </w:p>
    <w:p w:rsidR="005D0A30" w:rsidRPr="00C94D8B" w:rsidRDefault="005D0A30" w:rsidP="005D0A30">
      <w:pPr>
        <w:shd w:val="clear" w:color="auto" w:fill="FFFFFF"/>
        <w:spacing w:before="300" w:after="300" w:line="240" w:lineRule="auto"/>
        <w:textAlignment w:val="baseline"/>
        <w:rPr>
          <w:rFonts w:ascii="Arial" w:eastAsia="Times New Roman" w:hAnsi="Arial" w:cs="Arial"/>
          <w:sz w:val="24"/>
          <w:szCs w:val="24"/>
          <w:lang w:eastAsia="en-GB"/>
        </w:rPr>
      </w:pPr>
      <w:r w:rsidRPr="00C94D8B">
        <w:rPr>
          <w:rFonts w:ascii="Arial" w:eastAsia="Times New Roman" w:hAnsi="Arial" w:cs="Arial"/>
          <w:sz w:val="24"/>
          <w:szCs w:val="24"/>
          <w:lang w:eastAsia="en-GB"/>
        </w:rPr>
        <w:t>The amount you get depends on how your condition affects you, not the condition itself.</w:t>
      </w:r>
    </w:p>
    <w:p w:rsidR="005D0A30" w:rsidRPr="00C94D8B" w:rsidRDefault="005D0A30" w:rsidP="005D0A30">
      <w:pPr>
        <w:shd w:val="clear" w:color="auto" w:fill="FFFFFF"/>
        <w:spacing w:after="0" w:line="240" w:lineRule="auto"/>
        <w:textAlignment w:val="baseline"/>
        <w:rPr>
          <w:rFonts w:ascii="Arial" w:eastAsia="Times New Roman" w:hAnsi="Arial" w:cs="Arial"/>
          <w:sz w:val="24"/>
          <w:szCs w:val="24"/>
          <w:lang w:eastAsia="en-GB"/>
        </w:rPr>
      </w:pPr>
      <w:hyperlink r:id="rId8" w:history="1">
        <w:r w:rsidRPr="00C94D8B">
          <w:rPr>
            <w:rFonts w:ascii="Arial" w:eastAsia="Times New Roman" w:hAnsi="Arial" w:cs="Arial"/>
            <w:sz w:val="24"/>
            <w:szCs w:val="24"/>
            <w:bdr w:val="none" w:sz="0" w:space="0" w:color="auto" w:frame="1"/>
            <w:lang w:eastAsia="en-GB"/>
          </w:rPr>
          <w:t>You’ll be assessed</w:t>
        </w:r>
      </w:hyperlink>
      <w:r w:rsidRPr="00C94D8B">
        <w:rPr>
          <w:rFonts w:ascii="Arial" w:eastAsia="Times New Roman" w:hAnsi="Arial" w:cs="Arial"/>
          <w:sz w:val="24"/>
          <w:szCs w:val="24"/>
          <w:lang w:eastAsia="en-GB"/>
        </w:rPr>
        <w:t> by a health professional to work out the level of help you can get. Your rate will be regularly reviewed to make sure you’re getting the right support.</w:t>
      </w:r>
    </w:p>
    <w:p w:rsidR="005D0A30" w:rsidRPr="00C94D8B" w:rsidRDefault="005D0A30" w:rsidP="005D0A30">
      <w:pPr>
        <w:shd w:val="clear" w:color="auto" w:fill="FFFFFF"/>
        <w:spacing w:line="240" w:lineRule="auto"/>
        <w:textAlignment w:val="baseline"/>
        <w:rPr>
          <w:rFonts w:ascii="Arial" w:eastAsia="Times New Roman" w:hAnsi="Arial" w:cs="Arial"/>
          <w:sz w:val="24"/>
          <w:szCs w:val="24"/>
          <w:lang w:eastAsia="en-GB"/>
        </w:rPr>
      </w:pPr>
      <w:r w:rsidRPr="00C94D8B">
        <w:rPr>
          <w:rFonts w:ascii="Arial" w:eastAsia="Times New Roman" w:hAnsi="Arial" w:cs="Arial"/>
          <w:sz w:val="24"/>
          <w:szCs w:val="24"/>
          <w:lang w:eastAsia="en-GB"/>
        </w:rPr>
        <w:t>Your carer could get </w:t>
      </w:r>
      <w:hyperlink r:id="rId9" w:history="1">
        <w:r w:rsidRPr="00C94D8B">
          <w:rPr>
            <w:rFonts w:ascii="Arial" w:eastAsia="Times New Roman" w:hAnsi="Arial" w:cs="Arial"/>
            <w:sz w:val="24"/>
            <w:szCs w:val="24"/>
            <w:bdr w:val="none" w:sz="0" w:space="0" w:color="auto" w:frame="1"/>
            <w:lang w:eastAsia="en-GB"/>
          </w:rPr>
          <w:t>Carer’s Allowance</w:t>
        </w:r>
      </w:hyperlink>
      <w:r w:rsidRPr="00C94D8B">
        <w:rPr>
          <w:rFonts w:ascii="Arial" w:eastAsia="Times New Roman" w:hAnsi="Arial" w:cs="Arial"/>
          <w:sz w:val="24"/>
          <w:szCs w:val="24"/>
          <w:lang w:eastAsia="en-GB"/>
        </w:rPr>
        <w:t> if you have substantial caring needs.</w:t>
      </w:r>
    </w:p>
    <w:p w:rsidR="005D0A30" w:rsidRPr="00C94D8B" w:rsidRDefault="005D0A30" w:rsidP="005D0A30">
      <w:pPr>
        <w:shd w:val="clear" w:color="auto" w:fill="FFFFFF"/>
        <w:spacing w:before="675" w:after="0" w:line="240" w:lineRule="auto"/>
        <w:textAlignment w:val="baseline"/>
        <w:outlineLvl w:val="1"/>
        <w:rPr>
          <w:rFonts w:ascii="Arial" w:eastAsia="Times New Roman" w:hAnsi="Arial" w:cs="Arial"/>
          <w:b/>
          <w:bCs/>
          <w:sz w:val="24"/>
          <w:szCs w:val="24"/>
          <w:lang w:eastAsia="en-GB"/>
        </w:rPr>
      </w:pPr>
      <w:r w:rsidRPr="00C94D8B">
        <w:rPr>
          <w:rFonts w:ascii="Arial" w:eastAsia="Times New Roman" w:hAnsi="Arial" w:cs="Arial"/>
          <w:b/>
          <w:bCs/>
          <w:sz w:val="24"/>
          <w:szCs w:val="24"/>
          <w:lang w:eastAsia="en-GB"/>
        </w:rPr>
        <w:t>If you get Disability Living Allowance</w:t>
      </w:r>
    </w:p>
    <w:p w:rsidR="005D0A30" w:rsidRPr="00C94D8B" w:rsidRDefault="005D0A30" w:rsidP="005D0A30">
      <w:pPr>
        <w:shd w:val="clear" w:color="auto" w:fill="FFFFFF"/>
        <w:spacing w:after="0" w:line="240" w:lineRule="auto"/>
        <w:textAlignment w:val="baseline"/>
        <w:rPr>
          <w:rFonts w:ascii="Arial" w:eastAsia="Times New Roman" w:hAnsi="Arial" w:cs="Arial"/>
          <w:sz w:val="24"/>
          <w:szCs w:val="24"/>
          <w:lang w:eastAsia="en-GB"/>
        </w:rPr>
      </w:pPr>
      <w:hyperlink r:id="rId10" w:history="1">
        <w:r w:rsidRPr="00C94D8B">
          <w:rPr>
            <w:rFonts w:ascii="Arial" w:eastAsia="Times New Roman" w:hAnsi="Arial" w:cs="Arial"/>
            <w:sz w:val="24"/>
            <w:szCs w:val="24"/>
            <w:bdr w:val="none" w:sz="0" w:space="0" w:color="auto" w:frame="1"/>
            <w:lang w:eastAsia="en-GB"/>
          </w:rPr>
          <w:t>Disability Living Allowance (DLA)</w:t>
        </w:r>
      </w:hyperlink>
      <w:r w:rsidRPr="00C94D8B">
        <w:rPr>
          <w:rFonts w:ascii="Arial" w:eastAsia="Times New Roman" w:hAnsi="Arial" w:cs="Arial"/>
          <w:sz w:val="24"/>
          <w:szCs w:val="24"/>
          <w:lang w:eastAsia="en-GB"/>
        </w:rPr>
        <w:t> is ending for people aged 16 to 64.</w:t>
      </w:r>
    </w:p>
    <w:p w:rsidR="005D0A30" w:rsidRPr="00C94D8B" w:rsidRDefault="005D0A30" w:rsidP="005D0A30">
      <w:pPr>
        <w:shd w:val="clear" w:color="auto" w:fill="FFFFFF"/>
        <w:spacing w:after="0" w:line="240" w:lineRule="auto"/>
        <w:textAlignment w:val="baseline"/>
        <w:rPr>
          <w:rFonts w:ascii="Arial" w:eastAsia="Times New Roman" w:hAnsi="Arial" w:cs="Arial"/>
          <w:sz w:val="24"/>
          <w:szCs w:val="24"/>
          <w:lang w:eastAsia="en-GB"/>
        </w:rPr>
      </w:pPr>
      <w:r w:rsidRPr="00C94D8B">
        <w:rPr>
          <w:rFonts w:ascii="Arial" w:eastAsia="Times New Roman" w:hAnsi="Arial" w:cs="Arial"/>
          <w:sz w:val="24"/>
          <w:szCs w:val="24"/>
          <w:lang w:eastAsia="en-GB"/>
        </w:rPr>
        <w:t>You can keep getting DLA if </w:t>
      </w:r>
      <w:hyperlink r:id="rId11" w:history="1">
        <w:r w:rsidRPr="00C94D8B">
          <w:rPr>
            <w:rFonts w:ascii="Arial" w:eastAsia="Times New Roman" w:hAnsi="Arial" w:cs="Arial"/>
            <w:sz w:val="24"/>
            <w:szCs w:val="24"/>
            <w:bdr w:val="none" w:sz="0" w:space="0" w:color="auto" w:frame="1"/>
            <w:lang w:eastAsia="en-GB"/>
          </w:rPr>
          <w:t>you’re under 16</w:t>
        </w:r>
      </w:hyperlink>
      <w:r w:rsidRPr="00C94D8B">
        <w:rPr>
          <w:rFonts w:ascii="Arial" w:eastAsia="Times New Roman" w:hAnsi="Arial" w:cs="Arial"/>
          <w:sz w:val="24"/>
          <w:szCs w:val="24"/>
          <w:lang w:eastAsia="en-GB"/>
        </w:rPr>
        <w:t> or you were born on or before 8 April 1948 and have an existing claim.</w:t>
      </w:r>
    </w:p>
    <w:p w:rsidR="005D0A30" w:rsidRPr="00C94D8B" w:rsidRDefault="005D0A30" w:rsidP="005D0A30">
      <w:pPr>
        <w:shd w:val="clear" w:color="auto" w:fill="FFFFFF"/>
        <w:spacing w:before="300" w:after="300" w:line="240" w:lineRule="auto"/>
        <w:textAlignment w:val="baseline"/>
        <w:rPr>
          <w:rFonts w:ascii="Arial" w:eastAsia="Times New Roman" w:hAnsi="Arial" w:cs="Arial"/>
          <w:sz w:val="24"/>
          <w:szCs w:val="24"/>
          <w:lang w:eastAsia="en-GB"/>
        </w:rPr>
      </w:pPr>
      <w:r w:rsidRPr="00C94D8B">
        <w:rPr>
          <w:rFonts w:ascii="Arial" w:eastAsia="Times New Roman" w:hAnsi="Arial" w:cs="Arial"/>
          <w:sz w:val="24"/>
          <w:szCs w:val="24"/>
          <w:lang w:eastAsia="en-GB"/>
        </w:rPr>
        <w:t>You’ll continue getting DLA until the Department for Work and Pensions (DWP) invites you to apply for PIP. You don’t need to do anything until DWP</w:t>
      </w:r>
      <w:r>
        <w:rPr>
          <w:rFonts w:ascii="Arial" w:eastAsia="Times New Roman" w:hAnsi="Arial" w:cs="Arial"/>
          <w:sz w:val="24"/>
          <w:szCs w:val="24"/>
          <w:lang w:eastAsia="en-GB"/>
        </w:rPr>
        <w:t xml:space="preserve"> </w:t>
      </w:r>
      <w:r w:rsidRPr="00C94D8B">
        <w:rPr>
          <w:rFonts w:ascii="Arial" w:eastAsia="Times New Roman" w:hAnsi="Arial" w:cs="Arial"/>
          <w:sz w:val="24"/>
          <w:szCs w:val="24"/>
          <w:lang w:eastAsia="en-GB"/>
        </w:rPr>
        <w:t>writes to you about your DLA unless your circumstances change.</w:t>
      </w:r>
    </w:p>
    <w:p w:rsidR="005D0A30" w:rsidRPr="00C94D8B" w:rsidRDefault="005D0A30" w:rsidP="005D0A30">
      <w:pPr>
        <w:shd w:val="clear" w:color="auto" w:fill="FFFFFF"/>
        <w:spacing w:after="0" w:line="240" w:lineRule="auto"/>
        <w:textAlignment w:val="baseline"/>
        <w:rPr>
          <w:rFonts w:ascii="Arial" w:eastAsia="Times New Roman" w:hAnsi="Arial" w:cs="Arial"/>
          <w:sz w:val="24"/>
          <w:szCs w:val="24"/>
          <w:lang w:eastAsia="en-GB"/>
        </w:rPr>
      </w:pPr>
      <w:r w:rsidRPr="00C94D8B">
        <w:rPr>
          <w:rFonts w:ascii="Arial" w:eastAsia="Times New Roman" w:hAnsi="Arial" w:cs="Arial"/>
          <w:sz w:val="24"/>
          <w:szCs w:val="24"/>
          <w:lang w:eastAsia="en-GB"/>
        </w:rPr>
        <w:t>If you’re 65 or over, you can apply for </w:t>
      </w:r>
      <w:hyperlink r:id="rId12" w:history="1">
        <w:r w:rsidRPr="00C94D8B">
          <w:rPr>
            <w:rFonts w:ascii="Arial" w:eastAsia="Times New Roman" w:hAnsi="Arial" w:cs="Arial"/>
            <w:sz w:val="24"/>
            <w:szCs w:val="24"/>
            <w:bdr w:val="none" w:sz="0" w:space="0" w:color="auto" w:frame="1"/>
            <w:lang w:eastAsia="en-GB"/>
          </w:rPr>
          <w:t>Attendance Allowance</w:t>
        </w:r>
      </w:hyperlink>
      <w:r w:rsidRPr="00C94D8B">
        <w:rPr>
          <w:rFonts w:ascii="Arial" w:eastAsia="Times New Roman" w:hAnsi="Arial" w:cs="Arial"/>
          <w:sz w:val="24"/>
          <w:szCs w:val="24"/>
          <w:lang w:eastAsia="en-GB"/>
        </w:rPr>
        <w:t>.</w:t>
      </w:r>
    </w:p>
    <w:p w:rsidR="005D0A30" w:rsidRPr="00C94D8B" w:rsidRDefault="005D0A30" w:rsidP="005D0A30">
      <w:pPr>
        <w:shd w:val="clear" w:color="auto" w:fill="FFFFFF"/>
        <w:spacing w:before="675" w:after="0" w:line="240" w:lineRule="auto"/>
        <w:textAlignment w:val="baseline"/>
        <w:outlineLvl w:val="1"/>
        <w:rPr>
          <w:rFonts w:ascii="Arial" w:eastAsia="Times New Roman" w:hAnsi="Arial" w:cs="Arial"/>
          <w:b/>
          <w:bCs/>
          <w:sz w:val="24"/>
          <w:szCs w:val="24"/>
          <w:lang w:eastAsia="en-GB"/>
        </w:rPr>
      </w:pPr>
      <w:r w:rsidRPr="00C94D8B">
        <w:rPr>
          <w:rFonts w:ascii="Arial" w:eastAsia="Times New Roman" w:hAnsi="Arial" w:cs="Arial"/>
          <w:b/>
          <w:bCs/>
          <w:sz w:val="24"/>
          <w:szCs w:val="24"/>
          <w:lang w:eastAsia="en-GB"/>
        </w:rPr>
        <w:t>Help with PIP</w:t>
      </w:r>
    </w:p>
    <w:p w:rsidR="005D0A30" w:rsidRPr="00C94D8B" w:rsidRDefault="005D0A30" w:rsidP="005D0A30">
      <w:pPr>
        <w:shd w:val="clear" w:color="auto" w:fill="FFFFFF"/>
        <w:spacing w:after="0" w:line="240" w:lineRule="auto"/>
        <w:textAlignment w:val="baseline"/>
        <w:rPr>
          <w:rFonts w:ascii="Arial" w:eastAsia="Times New Roman" w:hAnsi="Arial" w:cs="Arial"/>
          <w:sz w:val="24"/>
          <w:szCs w:val="24"/>
          <w:lang w:eastAsia="en-GB"/>
        </w:rPr>
      </w:pPr>
      <w:r w:rsidRPr="00C94D8B">
        <w:rPr>
          <w:rFonts w:ascii="Arial" w:eastAsia="Times New Roman" w:hAnsi="Arial" w:cs="Arial"/>
          <w:sz w:val="24"/>
          <w:szCs w:val="24"/>
          <w:lang w:eastAsia="en-GB"/>
        </w:rPr>
        <w:t>You can contact a </w:t>
      </w:r>
      <w:hyperlink r:id="rId13" w:history="1">
        <w:r w:rsidRPr="00C94D8B">
          <w:rPr>
            <w:rFonts w:ascii="Arial" w:eastAsia="Times New Roman" w:hAnsi="Arial" w:cs="Arial"/>
            <w:sz w:val="24"/>
            <w:szCs w:val="24"/>
            <w:bdr w:val="none" w:sz="0" w:space="0" w:color="auto" w:frame="1"/>
            <w:lang w:eastAsia="en-GB"/>
          </w:rPr>
          <w:t>local support organisation</w:t>
        </w:r>
      </w:hyperlink>
      <w:r w:rsidRPr="00C94D8B">
        <w:rPr>
          <w:rFonts w:ascii="Arial" w:eastAsia="Times New Roman" w:hAnsi="Arial" w:cs="Arial"/>
          <w:sz w:val="24"/>
          <w:szCs w:val="24"/>
          <w:lang w:eastAsia="en-GB"/>
        </w:rPr>
        <w:t> or </w:t>
      </w:r>
      <w:hyperlink r:id="rId14" w:history="1">
        <w:r w:rsidRPr="00C94D8B">
          <w:rPr>
            <w:rFonts w:ascii="Arial" w:eastAsia="Times New Roman" w:hAnsi="Arial" w:cs="Arial"/>
            <w:sz w:val="24"/>
            <w:szCs w:val="24"/>
            <w:bdr w:val="none" w:sz="0" w:space="0" w:color="auto" w:frame="1"/>
            <w:lang w:eastAsia="en-GB"/>
          </w:rPr>
          <w:t>Citizens Advice</w:t>
        </w:r>
      </w:hyperlink>
      <w:r w:rsidRPr="00C94D8B">
        <w:rPr>
          <w:rFonts w:ascii="Arial" w:eastAsia="Times New Roman" w:hAnsi="Arial" w:cs="Arial"/>
          <w:sz w:val="24"/>
          <w:szCs w:val="24"/>
          <w:lang w:eastAsia="en-GB"/>
        </w:rPr>
        <w:t> to get help understanding PIP.</w:t>
      </w:r>
    </w:p>
    <w:p w:rsidR="005D0A30" w:rsidRDefault="005D0A30" w:rsidP="005D0A30">
      <w:pPr>
        <w:rPr>
          <w:sz w:val="24"/>
          <w:szCs w:val="24"/>
        </w:rPr>
      </w:pPr>
    </w:p>
    <w:p w:rsidR="005D0A30" w:rsidRPr="00C94D8B" w:rsidRDefault="005D0A30" w:rsidP="005D0A30">
      <w:pPr>
        <w:pStyle w:val="Heading1"/>
        <w:shd w:val="clear" w:color="auto" w:fill="FFFFFF"/>
        <w:spacing w:before="0" w:beforeAutospacing="0" w:after="300" w:afterAutospacing="0"/>
        <w:textAlignment w:val="baseline"/>
        <w:rPr>
          <w:rFonts w:ascii="Arial" w:hAnsi="Arial" w:cs="Arial"/>
          <w:sz w:val="24"/>
          <w:szCs w:val="24"/>
        </w:rPr>
      </w:pPr>
      <w:r w:rsidRPr="00C94D8B">
        <w:rPr>
          <w:rFonts w:ascii="Arial" w:hAnsi="Arial" w:cs="Arial"/>
          <w:sz w:val="24"/>
          <w:szCs w:val="24"/>
        </w:rPr>
        <w:t>2. Eligibility</w:t>
      </w:r>
    </w:p>
    <w:p w:rsidR="005D0A30" w:rsidRPr="00C94D8B" w:rsidRDefault="005D0A30" w:rsidP="005D0A30">
      <w:pPr>
        <w:pStyle w:val="NormalWeb"/>
        <w:shd w:val="clear" w:color="auto" w:fill="FFFFFF"/>
        <w:spacing w:before="0" w:beforeAutospacing="0" w:after="0" w:afterAutospacing="0"/>
        <w:textAlignment w:val="baseline"/>
        <w:rPr>
          <w:rFonts w:ascii="Arial" w:hAnsi="Arial" w:cs="Arial"/>
        </w:rPr>
      </w:pPr>
      <w:r w:rsidRPr="00C94D8B">
        <w:rPr>
          <w:rFonts w:ascii="Arial" w:hAnsi="Arial" w:cs="Arial"/>
        </w:rPr>
        <w:t>You must be aged 16 to 64 and have a </w:t>
      </w:r>
      <w:hyperlink r:id="rId15" w:history="1">
        <w:r w:rsidRPr="00C94D8B">
          <w:rPr>
            <w:rStyle w:val="Hyperlink"/>
            <w:rFonts w:ascii="Arial" w:hAnsi="Arial" w:cs="Arial"/>
            <w:bdr w:val="none" w:sz="0" w:space="0" w:color="auto" w:frame="1"/>
          </w:rPr>
          <w:t>health condition or disability</w:t>
        </w:r>
      </w:hyperlink>
      <w:r w:rsidRPr="00C94D8B">
        <w:rPr>
          <w:rFonts w:ascii="Arial" w:hAnsi="Arial" w:cs="Arial"/>
        </w:rPr>
        <w:t> where you:</w:t>
      </w:r>
    </w:p>
    <w:p w:rsidR="005D0A30" w:rsidRPr="00C94D8B" w:rsidRDefault="005D0A30" w:rsidP="005D0A30">
      <w:pPr>
        <w:numPr>
          <w:ilvl w:val="0"/>
          <w:numId w:val="1"/>
        </w:numPr>
        <w:shd w:val="clear" w:color="auto" w:fill="FFFFFF"/>
        <w:spacing w:after="75" w:line="240" w:lineRule="auto"/>
        <w:ind w:left="300"/>
        <w:textAlignment w:val="baseline"/>
        <w:rPr>
          <w:rFonts w:ascii="Arial" w:hAnsi="Arial" w:cs="Arial"/>
          <w:sz w:val="24"/>
          <w:szCs w:val="24"/>
        </w:rPr>
      </w:pPr>
      <w:r w:rsidRPr="00C94D8B">
        <w:rPr>
          <w:rFonts w:ascii="Arial" w:hAnsi="Arial" w:cs="Arial"/>
          <w:sz w:val="24"/>
          <w:szCs w:val="24"/>
        </w:rPr>
        <w:t>have had difficulties with daily living or getting around (or both) for 3 months</w:t>
      </w:r>
    </w:p>
    <w:p w:rsidR="005D0A30" w:rsidRPr="00C94D8B" w:rsidRDefault="005D0A30" w:rsidP="005D0A30">
      <w:pPr>
        <w:numPr>
          <w:ilvl w:val="0"/>
          <w:numId w:val="1"/>
        </w:numPr>
        <w:shd w:val="clear" w:color="auto" w:fill="FFFFFF"/>
        <w:spacing w:after="75" w:line="240" w:lineRule="auto"/>
        <w:ind w:left="300"/>
        <w:textAlignment w:val="baseline"/>
        <w:rPr>
          <w:rFonts w:ascii="Arial" w:hAnsi="Arial" w:cs="Arial"/>
          <w:sz w:val="24"/>
          <w:szCs w:val="24"/>
        </w:rPr>
      </w:pPr>
      <w:r w:rsidRPr="00C94D8B">
        <w:rPr>
          <w:rFonts w:ascii="Arial" w:hAnsi="Arial" w:cs="Arial"/>
          <w:sz w:val="24"/>
          <w:szCs w:val="24"/>
        </w:rPr>
        <w:t>expect these difficulties to continue for at least 9 months (unless you’re terminally ill with less than 6 months to live)</w:t>
      </w:r>
    </w:p>
    <w:p w:rsidR="005D0A30" w:rsidRPr="00C94D8B" w:rsidRDefault="005D0A30" w:rsidP="005D0A30">
      <w:pPr>
        <w:pStyle w:val="NormalWeb"/>
        <w:shd w:val="clear" w:color="auto" w:fill="FFFFFF"/>
        <w:spacing w:before="0" w:beforeAutospacing="0" w:after="0" w:afterAutospacing="0"/>
        <w:textAlignment w:val="baseline"/>
        <w:rPr>
          <w:rFonts w:ascii="Arial" w:hAnsi="Arial" w:cs="Arial"/>
        </w:rPr>
      </w:pPr>
      <w:r w:rsidRPr="00C94D8B">
        <w:rPr>
          <w:rFonts w:ascii="Arial" w:hAnsi="Arial" w:cs="Arial"/>
        </w:rPr>
        <w:lastRenderedPageBreak/>
        <w:t>You must have lived in England, Scotland or Wales for at least 2 of the last 3 years, and be in one of these countries when you apply. If you’ve recently returned from living in another </w:t>
      </w:r>
      <w:hyperlink r:id="rId16" w:history="1">
        <w:r w:rsidRPr="00C94D8B">
          <w:rPr>
            <w:rStyle w:val="Hyperlink"/>
            <w:rFonts w:ascii="Arial" w:hAnsi="Arial" w:cs="Arial"/>
            <w:bdr w:val="none" w:sz="0" w:space="0" w:color="auto" w:frame="1"/>
          </w:rPr>
          <w:t>EEA country</w:t>
        </w:r>
      </w:hyperlink>
      <w:r w:rsidRPr="00C94D8B">
        <w:rPr>
          <w:rFonts w:ascii="Arial" w:hAnsi="Arial" w:cs="Arial"/>
        </w:rPr>
        <w:t>, you might be able to get PIP</w:t>
      </w:r>
      <w:r>
        <w:rPr>
          <w:rFonts w:ascii="Arial" w:hAnsi="Arial" w:cs="Arial"/>
        </w:rPr>
        <w:t xml:space="preserve"> </w:t>
      </w:r>
      <w:r w:rsidRPr="00C94D8B">
        <w:rPr>
          <w:rFonts w:ascii="Arial" w:hAnsi="Arial" w:cs="Arial"/>
        </w:rPr>
        <w:t>sooner.</w:t>
      </w:r>
    </w:p>
    <w:p w:rsidR="005D0A30" w:rsidRPr="00C94D8B" w:rsidRDefault="005D0A30" w:rsidP="005D0A30">
      <w:pPr>
        <w:pStyle w:val="NormalWeb"/>
        <w:shd w:val="clear" w:color="auto" w:fill="FFFFFF"/>
        <w:spacing w:before="0" w:beforeAutospacing="0" w:after="0" w:afterAutospacing="0"/>
        <w:textAlignment w:val="baseline"/>
        <w:rPr>
          <w:rFonts w:ascii="Arial" w:hAnsi="Arial" w:cs="Arial"/>
        </w:rPr>
      </w:pPr>
      <w:r w:rsidRPr="00C94D8B">
        <w:rPr>
          <w:rFonts w:ascii="Arial" w:hAnsi="Arial" w:cs="Arial"/>
        </w:rPr>
        <w:t>The process is different in </w:t>
      </w:r>
      <w:hyperlink r:id="rId17" w:history="1">
        <w:r w:rsidRPr="00C94D8B">
          <w:rPr>
            <w:rStyle w:val="Hyperlink"/>
            <w:rFonts w:ascii="Arial" w:hAnsi="Arial" w:cs="Arial"/>
            <w:bdr w:val="none" w:sz="0" w:space="0" w:color="auto" w:frame="1"/>
          </w:rPr>
          <w:t>Northern Ireland</w:t>
        </w:r>
      </w:hyperlink>
      <w:r w:rsidRPr="00C94D8B">
        <w:rPr>
          <w:rFonts w:ascii="Arial" w:hAnsi="Arial" w:cs="Arial"/>
        </w:rPr>
        <w:t>.</w:t>
      </w:r>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You can get PIP whether you’re working or not.</w:t>
      </w:r>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There are additional rules if you live abroad or if you’re not a British citizen.</w:t>
      </w:r>
    </w:p>
    <w:p w:rsidR="005D0A30" w:rsidRPr="00C94D8B" w:rsidRDefault="005D0A30" w:rsidP="005D0A30">
      <w:pPr>
        <w:pStyle w:val="Heading2"/>
        <w:shd w:val="clear" w:color="auto" w:fill="FFFFFF"/>
        <w:spacing w:before="675" w:beforeAutospacing="0" w:after="0" w:afterAutospacing="0"/>
        <w:textAlignment w:val="baseline"/>
        <w:rPr>
          <w:rFonts w:ascii="Arial" w:hAnsi="Arial" w:cs="Arial"/>
          <w:sz w:val="24"/>
          <w:szCs w:val="24"/>
        </w:rPr>
      </w:pPr>
      <w:r w:rsidRPr="00C94D8B">
        <w:rPr>
          <w:rFonts w:ascii="Arial" w:hAnsi="Arial" w:cs="Arial"/>
          <w:sz w:val="24"/>
          <w:szCs w:val="24"/>
        </w:rPr>
        <w:t>Living abroad</w:t>
      </w:r>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You might still be able to get PIP if you:</w:t>
      </w:r>
    </w:p>
    <w:p w:rsidR="005D0A30" w:rsidRPr="00C94D8B" w:rsidRDefault="005D0A30" w:rsidP="005D0A30">
      <w:pPr>
        <w:numPr>
          <w:ilvl w:val="0"/>
          <w:numId w:val="2"/>
        </w:numPr>
        <w:shd w:val="clear" w:color="auto" w:fill="FFFFFF"/>
        <w:spacing w:after="0" w:line="240" w:lineRule="auto"/>
        <w:ind w:left="300"/>
        <w:textAlignment w:val="baseline"/>
        <w:rPr>
          <w:rFonts w:ascii="Arial" w:hAnsi="Arial" w:cs="Arial"/>
          <w:sz w:val="24"/>
          <w:szCs w:val="24"/>
        </w:rPr>
      </w:pPr>
      <w:r w:rsidRPr="00C94D8B">
        <w:rPr>
          <w:rFonts w:ascii="Arial" w:hAnsi="Arial" w:cs="Arial"/>
          <w:sz w:val="24"/>
          <w:szCs w:val="24"/>
        </w:rPr>
        <w:t>live in another </w:t>
      </w:r>
      <w:hyperlink r:id="rId18" w:history="1">
        <w:r w:rsidRPr="00C94D8B">
          <w:rPr>
            <w:rStyle w:val="Hyperlink"/>
            <w:rFonts w:ascii="Arial" w:hAnsi="Arial" w:cs="Arial"/>
            <w:sz w:val="24"/>
            <w:szCs w:val="24"/>
            <w:bdr w:val="none" w:sz="0" w:space="0" w:color="auto" w:frame="1"/>
          </w:rPr>
          <w:t>EU or EEA country or Switzerland</w:t>
        </w:r>
      </w:hyperlink>
      <w:r w:rsidRPr="00C94D8B">
        <w:rPr>
          <w:rFonts w:ascii="Arial" w:hAnsi="Arial" w:cs="Arial"/>
          <w:sz w:val="24"/>
          <w:szCs w:val="24"/>
        </w:rPr>
        <w:t> - you can only get help with daily living needs</w:t>
      </w:r>
    </w:p>
    <w:p w:rsidR="005D0A30" w:rsidRPr="00C94D8B" w:rsidRDefault="005D0A30" w:rsidP="005D0A30">
      <w:pPr>
        <w:numPr>
          <w:ilvl w:val="0"/>
          <w:numId w:val="2"/>
        </w:numPr>
        <w:shd w:val="clear" w:color="auto" w:fill="FFFFFF"/>
        <w:spacing w:after="75" w:line="240" w:lineRule="auto"/>
        <w:ind w:left="300"/>
        <w:textAlignment w:val="baseline"/>
        <w:rPr>
          <w:rFonts w:ascii="Arial" w:hAnsi="Arial" w:cs="Arial"/>
          <w:sz w:val="24"/>
          <w:szCs w:val="24"/>
        </w:rPr>
      </w:pPr>
      <w:r w:rsidRPr="00C94D8B">
        <w:rPr>
          <w:rFonts w:ascii="Arial" w:hAnsi="Arial" w:cs="Arial"/>
          <w:sz w:val="24"/>
          <w:szCs w:val="24"/>
        </w:rPr>
        <w:t>are a member or family member of the Armed Forces</w:t>
      </w:r>
    </w:p>
    <w:p w:rsidR="005D0A30" w:rsidRPr="00C94D8B" w:rsidRDefault="005D0A30" w:rsidP="005D0A30">
      <w:pPr>
        <w:pStyle w:val="Heading2"/>
        <w:shd w:val="clear" w:color="auto" w:fill="FFFFFF"/>
        <w:spacing w:before="675" w:beforeAutospacing="0" w:after="0" w:afterAutospacing="0"/>
        <w:textAlignment w:val="baseline"/>
        <w:rPr>
          <w:rFonts w:ascii="Arial" w:hAnsi="Arial" w:cs="Arial"/>
          <w:sz w:val="24"/>
          <w:szCs w:val="24"/>
        </w:rPr>
      </w:pPr>
      <w:r w:rsidRPr="00C94D8B">
        <w:rPr>
          <w:rFonts w:ascii="Arial" w:hAnsi="Arial" w:cs="Arial"/>
          <w:sz w:val="24"/>
          <w:szCs w:val="24"/>
        </w:rPr>
        <w:t>If you’re not a British citizen</w:t>
      </w:r>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You must:</w:t>
      </w:r>
    </w:p>
    <w:p w:rsidR="005D0A30" w:rsidRPr="00C94D8B" w:rsidRDefault="005D0A30" w:rsidP="005D0A30">
      <w:pPr>
        <w:numPr>
          <w:ilvl w:val="0"/>
          <w:numId w:val="3"/>
        </w:numPr>
        <w:shd w:val="clear" w:color="auto" w:fill="FFFFFF"/>
        <w:spacing w:after="75" w:line="240" w:lineRule="auto"/>
        <w:ind w:left="300"/>
        <w:textAlignment w:val="baseline"/>
        <w:rPr>
          <w:rFonts w:ascii="Arial" w:hAnsi="Arial" w:cs="Arial"/>
          <w:sz w:val="24"/>
          <w:szCs w:val="24"/>
        </w:rPr>
      </w:pPr>
      <w:r w:rsidRPr="00C94D8B">
        <w:rPr>
          <w:rFonts w:ascii="Arial" w:hAnsi="Arial" w:cs="Arial"/>
          <w:sz w:val="24"/>
          <w:szCs w:val="24"/>
        </w:rPr>
        <w:t>normally live in or show that you intend to settle in the UK, the Republic of Ireland, Isle of Man or the Channel Islands</w:t>
      </w:r>
    </w:p>
    <w:p w:rsidR="005D0A30" w:rsidRPr="00C94D8B" w:rsidRDefault="005D0A30" w:rsidP="005D0A30">
      <w:pPr>
        <w:numPr>
          <w:ilvl w:val="0"/>
          <w:numId w:val="3"/>
        </w:numPr>
        <w:shd w:val="clear" w:color="auto" w:fill="FFFFFF"/>
        <w:spacing w:after="0" w:line="240" w:lineRule="auto"/>
        <w:ind w:left="300"/>
        <w:textAlignment w:val="baseline"/>
        <w:rPr>
          <w:rFonts w:ascii="Arial" w:hAnsi="Arial" w:cs="Arial"/>
          <w:sz w:val="24"/>
          <w:szCs w:val="24"/>
        </w:rPr>
      </w:pPr>
      <w:r w:rsidRPr="00C94D8B">
        <w:rPr>
          <w:rFonts w:ascii="Arial" w:hAnsi="Arial" w:cs="Arial"/>
          <w:sz w:val="24"/>
          <w:szCs w:val="24"/>
        </w:rPr>
        <w:t>not be subject to </w:t>
      </w:r>
      <w:hyperlink r:id="rId19" w:history="1">
        <w:r w:rsidRPr="00C94D8B">
          <w:rPr>
            <w:rStyle w:val="Hyperlink"/>
            <w:rFonts w:ascii="Arial" w:hAnsi="Arial" w:cs="Arial"/>
            <w:sz w:val="24"/>
            <w:szCs w:val="24"/>
            <w:bdr w:val="none" w:sz="0" w:space="0" w:color="auto" w:frame="1"/>
          </w:rPr>
          <w:t>immigration control</w:t>
        </w:r>
      </w:hyperlink>
      <w:r w:rsidRPr="00C94D8B">
        <w:rPr>
          <w:rFonts w:ascii="Arial" w:hAnsi="Arial" w:cs="Arial"/>
          <w:sz w:val="24"/>
          <w:szCs w:val="24"/>
        </w:rPr>
        <w:t> (unless you’re a sponsored immigrant)</w:t>
      </w:r>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You might still be able to get PIP if you are a refugee or have humanitarian protection status.</w:t>
      </w:r>
    </w:p>
    <w:p w:rsidR="005D0A30" w:rsidRPr="00C94D8B" w:rsidRDefault="005D0A30" w:rsidP="005D0A30">
      <w:pPr>
        <w:pStyle w:val="Heading2"/>
        <w:shd w:val="clear" w:color="auto" w:fill="FFFFFF"/>
        <w:spacing w:before="675" w:beforeAutospacing="0" w:after="0" w:afterAutospacing="0"/>
        <w:textAlignment w:val="baseline"/>
        <w:rPr>
          <w:rFonts w:ascii="Arial" w:hAnsi="Arial" w:cs="Arial"/>
          <w:sz w:val="24"/>
          <w:szCs w:val="24"/>
        </w:rPr>
      </w:pPr>
      <w:r w:rsidRPr="00C94D8B">
        <w:rPr>
          <w:rFonts w:ascii="Arial" w:hAnsi="Arial" w:cs="Arial"/>
          <w:sz w:val="24"/>
          <w:szCs w:val="24"/>
        </w:rPr>
        <w:t>Daily living difficulties</w:t>
      </w:r>
    </w:p>
    <w:p w:rsidR="005D0A30" w:rsidRPr="00C94D8B" w:rsidRDefault="005D0A30" w:rsidP="005D0A30">
      <w:pPr>
        <w:pStyle w:val="NormalWeb"/>
        <w:shd w:val="clear" w:color="auto" w:fill="FFFFFF"/>
        <w:spacing w:before="0" w:beforeAutospacing="0" w:after="0" w:afterAutospacing="0"/>
        <w:textAlignment w:val="baseline"/>
        <w:rPr>
          <w:rFonts w:ascii="Arial" w:hAnsi="Arial" w:cs="Arial"/>
        </w:rPr>
      </w:pPr>
      <w:r w:rsidRPr="00C94D8B">
        <w:rPr>
          <w:rFonts w:ascii="Arial" w:hAnsi="Arial" w:cs="Arial"/>
        </w:rPr>
        <w:t>You may get the </w:t>
      </w:r>
      <w:hyperlink r:id="rId20" w:history="1">
        <w:r w:rsidRPr="00C94D8B">
          <w:rPr>
            <w:rStyle w:val="Hyperlink"/>
            <w:rFonts w:ascii="Arial" w:hAnsi="Arial" w:cs="Arial"/>
            <w:bdr w:val="none" w:sz="0" w:space="0" w:color="auto" w:frame="1"/>
          </w:rPr>
          <w:t>daily living part</w:t>
        </w:r>
      </w:hyperlink>
      <w:r w:rsidRPr="00C94D8B">
        <w:rPr>
          <w:rFonts w:ascii="Arial" w:hAnsi="Arial" w:cs="Arial"/>
        </w:rPr>
        <w:t> of PIP if you need help more than half of the time with things like:</w:t>
      </w:r>
    </w:p>
    <w:p w:rsidR="005D0A30" w:rsidRPr="00C94D8B" w:rsidRDefault="005D0A30" w:rsidP="005D0A30">
      <w:pPr>
        <w:pStyle w:val="NormalWeb"/>
        <w:numPr>
          <w:ilvl w:val="0"/>
          <w:numId w:val="4"/>
        </w:numPr>
        <w:shd w:val="clear" w:color="auto" w:fill="FFFFFF"/>
        <w:spacing w:before="0" w:beforeAutospacing="0" w:after="0" w:afterAutospacing="0"/>
        <w:ind w:left="300"/>
        <w:textAlignment w:val="baseline"/>
        <w:rPr>
          <w:rFonts w:ascii="Arial" w:hAnsi="Arial" w:cs="Arial"/>
        </w:rPr>
      </w:pPr>
      <w:r w:rsidRPr="00C94D8B">
        <w:rPr>
          <w:rFonts w:ascii="Arial" w:hAnsi="Arial" w:cs="Arial"/>
        </w:rPr>
        <w:t>preparing or eating food</w:t>
      </w:r>
    </w:p>
    <w:p w:rsidR="005D0A30" w:rsidRPr="00C94D8B" w:rsidRDefault="005D0A30" w:rsidP="005D0A30">
      <w:pPr>
        <w:pStyle w:val="NormalWeb"/>
        <w:numPr>
          <w:ilvl w:val="0"/>
          <w:numId w:val="4"/>
        </w:numPr>
        <w:shd w:val="clear" w:color="auto" w:fill="FFFFFF"/>
        <w:spacing w:before="0" w:beforeAutospacing="0" w:after="0" w:afterAutospacing="0"/>
        <w:ind w:left="300"/>
        <w:textAlignment w:val="baseline"/>
        <w:rPr>
          <w:rFonts w:ascii="Arial" w:hAnsi="Arial" w:cs="Arial"/>
        </w:rPr>
      </w:pPr>
      <w:r w:rsidRPr="00C94D8B">
        <w:rPr>
          <w:rFonts w:ascii="Arial" w:hAnsi="Arial" w:cs="Arial"/>
        </w:rPr>
        <w:t>washing, bathing and using the toilet</w:t>
      </w:r>
    </w:p>
    <w:p w:rsidR="005D0A30" w:rsidRPr="00C94D8B" w:rsidRDefault="005D0A30" w:rsidP="005D0A30">
      <w:pPr>
        <w:pStyle w:val="NormalWeb"/>
        <w:numPr>
          <w:ilvl w:val="0"/>
          <w:numId w:val="4"/>
        </w:numPr>
        <w:shd w:val="clear" w:color="auto" w:fill="FFFFFF"/>
        <w:spacing w:before="0" w:beforeAutospacing="0" w:after="0" w:afterAutospacing="0"/>
        <w:ind w:left="300"/>
        <w:textAlignment w:val="baseline"/>
        <w:rPr>
          <w:rFonts w:ascii="Arial" w:hAnsi="Arial" w:cs="Arial"/>
        </w:rPr>
      </w:pPr>
      <w:r w:rsidRPr="00C94D8B">
        <w:rPr>
          <w:rFonts w:ascii="Arial" w:hAnsi="Arial" w:cs="Arial"/>
        </w:rPr>
        <w:t>dressing and undressing</w:t>
      </w:r>
    </w:p>
    <w:p w:rsidR="005D0A30" w:rsidRPr="00C94D8B" w:rsidRDefault="005D0A30" w:rsidP="005D0A30">
      <w:pPr>
        <w:pStyle w:val="NormalWeb"/>
        <w:numPr>
          <w:ilvl w:val="0"/>
          <w:numId w:val="4"/>
        </w:numPr>
        <w:shd w:val="clear" w:color="auto" w:fill="FFFFFF"/>
        <w:spacing w:before="0" w:beforeAutospacing="0" w:after="0" w:afterAutospacing="0"/>
        <w:ind w:left="300"/>
        <w:textAlignment w:val="baseline"/>
        <w:rPr>
          <w:rFonts w:ascii="Arial" w:hAnsi="Arial" w:cs="Arial"/>
        </w:rPr>
      </w:pPr>
      <w:r w:rsidRPr="00C94D8B">
        <w:rPr>
          <w:rFonts w:ascii="Arial" w:hAnsi="Arial" w:cs="Arial"/>
        </w:rPr>
        <w:t>reading and communicating</w:t>
      </w:r>
    </w:p>
    <w:p w:rsidR="005D0A30" w:rsidRPr="00C94D8B" w:rsidRDefault="005D0A30" w:rsidP="005D0A30">
      <w:pPr>
        <w:pStyle w:val="NormalWeb"/>
        <w:numPr>
          <w:ilvl w:val="0"/>
          <w:numId w:val="4"/>
        </w:numPr>
        <w:shd w:val="clear" w:color="auto" w:fill="FFFFFF"/>
        <w:spacing w:before="0" w:beforeAutospacing="0" w:after="0" w:afterAutospacing="0"/>
        <w:ind w:left="300"/>
        <w:textAlignment w:val="baseline"/>
        <w:rPr>
          <w:rFonts w:ascii="Arial" w:hAnsi="Arial" w:cs="Arial"/>
        </w:rPr>
      </w:pPr>
      <w:r w:rsidRPr="00C94D8B">
        <w:rPr>
          <w:rFonts w:ascii="Arial" w:hAnsi="Arial" w:cs="Arial"/>
        </w:rPr>
        <w:t>managing your medicines or treatments</w:t>
      </w:r>
    </w:p>
    <w:p w:rsidR="005D0A30" w:rsidRPr="00C94D8B" w:rsidRDefault="005D0A30" w:rsidP="005D0A30">
      <w:pPr>
        <w:pStyle w:val="NormalWeb"/>
        <w:numPr>
          <w:ilvl w:val="0"/>
          <w:numId w:val="4"/>
        </w:numPr>
        <w:shd w:val="clear" w:color="auto" w:fill="FFFFFF"/>
        <w:spacing w:before="0" w:beforeAutospacing="0" w:after="0" w:afterAutospacing="0"/>
        <w:ind w:left="300"/>
        <w:textAlignment w:val="baseline"/>
        <w:rPr>
          <w:rFonts w:ascii="Arial" w:hAnsi="Arial" w:cs="Arial"/>
        </w:rPr>
      </w:pPr>
      <w:r w:rsidRPr="00C94D8B">
        <w:rPr>
          <w:rFonts w:ascii="Arial" w:hAnsi="Arial" w:cs="Arial"/>
        </w:rPr>
        <w:t>making decisions about money</w:t>
      </w:r>
    </w:p>
    <w:p w:rsidR="005D0A30" w:rsidRPr="00C94D8B" w:rsidRDefault="005D0A30" w:rsidP="005D0A30">
      <w:pPr>
        <w:pStyle w:val="NormalWeb"/>
        <w:numPr>
          <w:ilvl w:val="0"/>
          <w:numId w:val="4"/>
        </w:numPr>
        <w:shd w:val="clear" w:color="auto" w:fill="FFFFFF"/>
        <w:spacing w:before="0" w:beforeAutospacing="0" w:after="0" w:afterAutospacing="0"/>
        <w:ind w:left="300"/>
        <w:textAlignment w:val="baseline"/>
        <w:rPr>
          <w:rFonts w:ascii="Arial" w:hAnsi="Arial" w:cs="Arial"/>
        </w:rPr>
      </w:pPr>
      <w:r w:rsidRPr="00C94D8B">
        <w:rPr>
          <w:rFonts w:ascii="Arial" w:hAnsi="Arial" w:cs="Arial"/>
        </w:rPr>
        <w:t>engaging with other people</w:t>
      </w:r>
    </w:p>
    <w:p w:rsidR="005D0A30" w:rsidRPr="00C94D8B" w:rsidRDefault="005D0A30" w:rsidP="005D0A30">
      <w:pPr>
        <w:pStyle w:val="Heading2"/>
        <w:shd w:val="clear" w:color="auto" w:fill="FFFFFF"/>
        <w:spacing w:before="675" w:beforeAutospacing="0" w:after="0" w:afterAutospacing="0"/>
        <w:textAlignment w:val="baseline"/>
        <w:rPr>
          <w:rFonts w:ascii="Arial" w:hAnsi="Arial" w:cs="Arial"/>
          <w:sz w:val="24"/>
          <w:szCs w:val="24"/>
        </w:rPr>
      </w:pPr>
      <w:r w:rsidRPr="00C94D8B">
        <w:rPr>
          <w:rFonts w:ascii="Arial" w:hAnsi="Arial" w:cs="Arial"/>
          <w:sz w:val="24"/>
          <w:szCs w:val="24"/>
        </w:rPr>
        <w:lastRenderedPageBreak/>
        <w:t>Mobility difficulties</w:t>
      </w:r>
    </w:p>
    <w:p w:rsidR="005D0A30" w:rsidRPr="00C94D8B" w:rsidRDefault="005D0A30" w:rsidP="005D0A30">
      <w:pPr>
        <w:pStyle w:val="NormalWeb"/>
        <w:shd w:val="clear" w:color="auto" w:fill="FFFFFF"/>
        <w:spacing w:before="0" w:beforeAutospacing="0" w:after="0" w:afterAutospacing="0"/>
        <w:textAlignment w:val="baseline"/>
        <w:rPr>
          <w:rFonts w:ascii="Arial" w:hAnsi="Arial" w:cs="Arial"/>
        </w:rPr>
      </w:pPr>
      <w:r w:rsidRPr="00C94D8B">
        <w:rPr>
          <w:rFonts w:ascii="Arial" w:hAnsi="Arial" w:cs="Arial"/>
        </w:rPr>
        <w:t>You may get the </w:t>
      </w:r>
      <w:hyperlink r:id="rId21" w:history="1">
        <w:r w:rsidRPr="00C94D8B">
          <w:rPr>
            <w:rStyle w:val="Hyperlink"/>
            <w:rFonts w:ascii="Arial" w:hAnsi="Arial" w:cs="Arial"/>
            <w:bdr w:val="none" w:sz="0" w:space="0" w:color="auto" w:frame="1"/>
          </w:rPr>
          <w:t>mobility part</w:t>
        </w:r>
      </w:hyperlink>
      <w:r w:rsidRPr="00C94D8B">
        <w:rPr>
          <w:rFonts w:ascii="Arial" w:hAnsi="Arial" w:cs="Arial"/>
        </w:rPr>
        <w:t> of PIP if you need help going out or moving around.</w:t>
      </w:r>
    </w:p>
    <w:p w:rsidR="005D0A30" w:rsidRPr="00C94D8B" w:rsidRDefault="005D0A30" w:rsidP="005D0A30">
      <w:pPr>
        <w:pStyle w:val="Heading2"/>
        <w:shd w:val="clear" w:color="auto" w:fill="FFFFFF"/>
        <w:spacing w:before="675" w:beforeAutospacing="0" w:after="0" w:afterAutospacing="0"/>
        <w:textAlignment w:val="baseline"/>
        <w:rPr>
          <w:rFonts w:ascii="Arial" w:hAnsi="Arial" w:cs="Arial"/>
          <w:sz w:val="24"/>
          <w:szCs w:val="24"/>
        </w:rPr>
      </w:pPr>
      <w:r w:rsidRPr="00C94D8B">
        <w:rPr>
          <w:rFonts w:ascii="Arial" w:hAnsi="Arial" w:cs="Arial"/>
          <w:sz w:val="24"/>
          <w:szCs w:val="24"/>
        </w:rPr>
        <w:t>How you’re assessed</w:t>
      </w:r>
    </w:p>
    <w:p w:rsidR="005D0A30" w:rsidRPr="00C94D8B" w:rsidRDefault="005D0A30" w:rsidP="005D0A30">
      <w:pPr>
        <w:pStyle w:val="NormalWeb"/>
        <w:shd w:val="clear" w:color="auto" w:fill="FFFFFF"/>
        <w:spacing w:before="0" w:beforeAutospacing="0" w:after="0" w:afterAutospacing="0"/>
        <w:textAlignment w:val="baseline"/>
        <w:rPr>
          <w:rFonts w:ascii="Arial" w:hAnsi="Arial" w:cs="Arial"/>
        </w:rPr>
      </w:pPr>
      <w:hyperlink r:id="rId22" w:history="1">
        <w:r w:rsidRPr="00C94D8B">
          <w:rPr>
            <w:rStyle w:val="Hyperlink"/>
            <w:rFonts w:ascii="Arial" w:hAnsi="Arial" w:cs="Arial"/>
            <w:bdr w:val="none" w:sz="0" w:space="0" w:color="auto" w:frame="1"/>
          </w:rPr>
          <w:t>You’ll be assessed</w:t>
        </w:r>
      </w:hyperlink>
      <w:r w:rsidRPr="00C94D8B">
        <w:rPr>
          <w:rFonts w:ascii="Arial" w:hAnsi="Arial" w:cs="Arial"/>
        </w:rPr>
        <w:t> by an independent healthcare professional to help DWP</w:t>
      </w:r>
      <w:r>
        <w:rPr>
          <w:rFonts w:ascii="Arial" w:hAnsi="Arial" w:cs="Arial"/>
        </w:rPr>
        <w:t xml:space="preserve"> </w:t>
      </w:r>
      <w:r w:rsidRPr="00C94D8B">
        <w:rPr>
          <w:rFonts w:ascii="Arial" w:hAnsi="Arial" w:cs="Arial"/>
        </w:rPr>
        <w:t>work out the level of help you need.</w:t>
      </w:r>
    </w:p>
    <w:p w:rsidR="005D0A30" w:rsidRDefault="005D0A30" w:rsidP="005D0A30">
      <w:pPr>
        <w:rPr>
          <w:sz w:val="24"/>
          <w:szCs w:val="24"/>
        </w:rPr>
      </w:pPr>
    </w:p>
    <w:p w:rsidR="005D0A30" w:rsidRPr="00C94D8B" w:rsidRDefault="005D0A30" w:rsidP="005D0A30">
      <w:pPr>
        <w:pStyle w:val="Heading1"/>
        <w:shd w:val="clear" w:color="auto" w:fill="FFFFFF"/>
        <w:spacing w:before="0" w:beforeAutospacing="0" w:after="300" w:afterAutospacing="0"/>
        <w:textAlignment w:val="baseline"/>
        <w:rPr>
          <w:rFonts w:ascii="Arial" w:hAnsi="Arial" w:cs="Arial"/>
          <w:sz w:val="24"/>
          <w:szCs w:val="24"/>
        </w:rPr>
      </w:pPr>
      <w:r w:rsidRPr="00C94D8B">
        <w:rPr>
          <w:rFonts w:ascii="Arial" w:hAnsi="Arial" w:cs="Arial"/>
          <w:sz w:val="24"/>
          <w:szCs w:val="24"/>
        </w:rPr>
        <w:t>3. What you’ll get</w:t>
      </w:r>
    </w:p>
    <w:p w:rsidR="005D0A30" w:rsidRPr="00C94D8B" w:rsidRDefault="005D0A30" w:rsidP="005D0A30">
      <w:pPr>
        <w:pStyle w:val="NormalWeb"/>
        <w:shd w:val="clear" w:color="auto" w:fill="FFFFFF"/>
        <w:spacing w:before="0" w:beforeAutospacing="0" w:after="300" w:afterAutospacing="0"/>
        <w:textAlignment w:val="baseline"/>
        <w:rPr>
          <w:rFonts w:ascii="Arial" w:hAnsi="Arial" w:cs="Arial"/>
        </w:rPr>
      </w:pPr>
      <w:r w:rsidRPr="00C94D8B">
        <w:rPr>
          <w:rFonts w:ascii="Arial" w:hAnsi="Arial" w:cs="Arial"/>
        </w:rPr>
        <w:t>Personal Independence Payment (PIP) is usually paid every 4 weeks. It’s tax free and you can get it whether you’re in or out of work.</w:t>
      </w:r>
    </w:p>
    <w:p w:rsidR="005D0A30" w:rsidRPr="00C94D8B" w:rsidRDefault="005D0A30" w:rsidP="005D0A30">
      <w:pPr>
        <w:pStyle w:val="NormalWeb"/>
        <w:shd w:val="clear" w:color="auto" w:fill="FFFFFF"/>
        <w:spacing w:before="0" w:beforeAutospacing="0" w:after="0" w:afterAutospacing="0"/>
        <w:textAlignment w:val="baseline"/>
        <w:rPr>
          <w:rFonts w:ascii="Arial" w:hAnsi="Arial" w:cs="Arial"/>
        </w:rPr>
      </w:pPr>
      <w:r w:rsidRPr="00C94D8B">
        <w:rPr>
          <w:rFonts w:ascii="Arial" w:hAnsi="Arial" w:cs="Arial"/>
        </w:rPr>
        <w:t>You’ll need an </w:t>
      </w:r>
      <w:hyperlink r:id="rId23" w:history="1">
        <w:r w:rsidRPr="00C94D8B">
          <w:rPr>
            <w:rStyle w:val="Hyperlink"/>
            <w:rFonts w:ascii="Arial" w:hAnsi="Arial" w:cs="Arial"/>
            <w:bdr w:val="none" w:sz="0" w:space="0" w:color="auto" w:frame="1"/>
          </w:rPr>
          <w:t>assessment</w:t>
        </w:r>
      </w:hyperlink>
      <w:r w:rsidRPr="00C94D8B">
        <w:rPr>
          <w:rFonts w:ascii="Arial" w:hAnsi="Arial" w:cs="Arial"/>
        </w:rPr>
        <w:t> to work out the level of help you’ll get. Your rate will be regularly reviewed to make sure you’re getting the right support.</w:t>
      </w:r>
    </w:p>
    <w:p w:rsidR="005D0A30" w:rsidRPr="00C94D8B" w:rsidRDefault="005D0A30" w:rsidP="005D0A30">
      <w:pPr>
        <w:pStyle w:val="NormalWeb"/>
        <w:shd w:val="clear" w:color="auto" w:fill="FFFFFF"/>
        <w:spacing w:before="0" w:beforeAutospacing="0" w:after="0" w:afterAutospacing="0"/>
        <w:textAlignment w:val="baseline"/>
        <w:rPr>
          <w:rFonts w:ascii="Arial" w:hAnsi="Arial" w:cs="Arial"/>
        </w:rPr>
      </w:pPr>
      <w:r w:rsidRPr="00C94D8B">
        <w:rPr>
          <w:rFonts w:ascii="Arial" w:hAnsi="Arial" w:cs="Arial"/>
        </w:rPr>
        <w:t>You need to tell DWP straight away if there’s a </w:t>
      </w:r>
      <w:hyperlink r:id="rId24" w:history="1">
        <w:r w:rsidRPr="00C94D8B">
          <w:rPr>
            <w:rStyle w:val="Hyperlink"/>
            <w:rFonts w:ascii="Arial" w:hAnsi="Arial" w:cs="Arial"/>
            <w:bdr w:val="none" w:sz="0" w:space="0" w:color="auto" w:frame="1"/>
          </w:rPr>
          <w:t>change in your personal circumstances</w:t>
        </w:r>
      </w:hyperlink>
      <w:r w:rsidRPr="00C94D8B">
        <w:rPr>
          <w:rFonts w:ascii="Arial" w:hAnsi="Arial" w:cs="Arial"/>
        </w:rPr>
        <w:t> or how your condition affects you.</w:t>
      </w:r>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PIP is made up of 2 parts. Whether you get one or both of these and how much you’ll get depends on how severely your condition affects you.</w:t>
      </w:r>
    </w:p>
    <w:p w:rsidR="005D0A30" w:rsidRPr="00C94D8B" w:rsidRDefault="005D0A30" w:rsidP="005D0A30">
      <w:pPr>
        <w:pStyle w:val="Heading2"/>
        <w:shd w:val="clear" w:color="auto" w:fill="FFFFFF"/>
        <w:spacing w:before="675" w:beforeAutospacing="0" w:after="0" w:afterAutospacing="0"/>
        <w:textAlignment w:val="baseline"/>
        <w:rPr>
          <w:rFonts w:ascii="Arial" w:hAnsi="Arial" w:cs="Arial"/>
          <w:sz w:val="24"/>
          <w:szCs w:val="24"/>
        </w:rPr>
      </w:pPr>
      <w:r w:rsidRPr="00C94D8B">
        <w:rPr>
          <w:rFonts w:ascii="Arial" w:hAnsi="Arial" w:cs="Arial"/>
          <w:sz w:val="24"/>
          <w:szCs w:val="24"/>
        </w:rPr>
        <w:t>Daily living part</w:t>
      </w:r>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The weekly rate for the daily living part of PIP is either £55.65 or £83.10.</w:t>
      </w:r>
    </w:p>
    <w:p w:rsidR="005D0A30" w:rsidRPr="00C94D8B" w:rsidRDefault="005D0A30" w:rsidP="005D0A30">
      <w:pPr>
        <w:pStyle w:val="Heading2"/>
        <w:shd w:val="clear" w:color="auto" w:fill="FFFFFF"/>
        <w:spacing w:before="675" w:beforeAutospacing="0" w:after="0" w:afterAutospacing="0"/>
        <w:textAlignment w:val="baseline"/>
        <w:rPr>
          <w:rFonts w:ascii="Arial" w:hAnsi="Arial" w:cs="Arial"/>
          <w:sz w:val="24"/>
          <w:szCs w:val="24"/>
        </w:rPr>
      </w:pPr>
      <w:r w:rsidRPr="00C94D8B">
        <w:rPr>
          <w:rFonts w:ascii="Arial" w:hAnsi="Arial" w:cs="Arial"/>
          <w:sz w:val="24"/>
          <w:szCs w:val="24"/>
        </w:rPr>
        <w:t>Mobility part</w:t>
      </w:r>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The weekly rate for the mobility part of PIP is either £22 or £58.</w:t>
      </w:r>
    </w:p>
    <w:p w:rsidR="005D0A30" w:rsidRPr="00C94D8B" w:rsidRDefault="005D0A30" w:rsidP="005D0A30">
      <w:pPr>
        <w:pStyle w:val="Heading2"/>
        <w:shd w:val="clear" w:color="auto" w:fill="FFFFFF"/>
        <w:spacing w:before="675" w:beforeAutospacing="0" w:after="0" w:afterAutospacing="0"/>
        <w:textAlignment w:val="baseline"/>
        <w:rPr>
          <w:rFonts w:ascii="Arial" w:hAnsi="Arial" w:cs="Arial"/>
          <w:sz w:val="24"/>
          <w:szCs w:val="24"/>
        </w:rPr>
      </w:pPr>
      <w:r w:rsidRPr="00C94D8B">
        <w:rPr>
          <w:rFonts w:ascii="Arial" w:hAnsi="Arial" w:cs="Arial"/>
          <w:sz w:val="24"/>
          <w:szCs w:val="24"/>
        </w:rPr>
        <w:t>Terminal illness</w:t>
      </w:r>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You’ll get the higher daily living part if you’re not expected to live more than 6 months. The rate of the mobility part depends on your needs.</w:t>
      </w:r>
    </w:p>
    <w:p w:rsidR="005D0A30" w:rsidRPr="00C94D8B" w:rsidRDefault="005D0A30" w:rsidP="005D0A30">
      <w:pPr>
        <w:pStyle w:val="Heading2"/>
        <w:shd w:val="clear" w:color="auto" w:fill="FFFFFF"/>
        <w:spacing w:before="675" w:beforeAutospacing="0" w:after="0" w:afterAutospacing="0"/>
        <w:textAlignment w:val="baseline"/>
        <w:rPr>
          <w:rFonts w:ascii="Arial" w:hAnsi="Arial" w:cs="Arial"/>
          <w:sz w:val="24"/>
          <w:szCs w:val="24"/>
        </w:rPr>
      </w:pPr>
      <w:r w:rsidRPr="00C94D8B">
        <w:rPr>
          <w:rFonts w:ascii="Arial" w:hAnsi="Arial" w:cs="Arial"/>
          <w:sz w:val="24"/>
          <w:szCs w:val="24"/>
        </w:rPr>
        <w:t>How you’re paid</w:t>
      </w:r>
    </w:p>
    <w:p w:rsidR="005D0A30" w:rsidRPr="00C94D8B" w:rsidRDefault="005D0A30" w:rsidP="005D0A30">
      <w:pPr>
        <w:pStyle w:val="NormalWeb"/>
        <w:shd w:val="clear" w:color="auto" w:fill="FFFFFF"/>
        <w:spacing w:before="0" w:beforeAutospacing="0" w:after="0" w:afterAutospacing="0"/>
        <w:textAlignment w:val="baseline"/>
        <w:rPr>
          <w:rFonts w:ascii="Arial" w:hAnsi="Arial" w:cs="Arial"/>
        </w:rPr>
      </w:pPr>
      <w:r w:rsidRPr="00C94D8B">
        <w:rPr>
          <w:rFonts w:ascii="Arial" w:hAnsi="Arial" w:cs="Arial"/>
        </w:rPr>
        <w:t>All benefits, pension and allowances are paid </w:t>
      </w:r>
      <w:hyperlink r:id="rId25" w:history="1">
        <w:r w:rsidRPr="00C94D8B">
          <w:rPr>
            <w:rStyle w:val="Hyperlink"/>
            <w:rFonts w:ascii="Arial" w:hAnsi="Arial" w:cs="Arial"/>
            <w:bdr w:val="none" w:sz="0" w:space="0" w:color="auto" w:frame="1"/>
          </w:rPr>
          <w:t>into an account</w:t>
        </w:r>
      </w:hyperlink>
      <w:r w:rsidRPr="00C94D8B">
        <w:rPr>
          <w:rFonts w:ascii="Arial" w:hAnsi="Arial" w:cs="Arial"/>
        </w:rPr>
        <w:t>, for example your bank account.</w:t>
      </w:r>
    </w:p>
    <w:p w:rsidR="005D0A30" w:rsidRPr="00C94D8B" w:rsidRDefault="005D0A30" w:rsidP="005D0A30">
      <w:pPr>
        <w:pStyle w:val="Heading2"/>
        <w:shd w:val="clear" w:color="auto" w:fill="FFFFFF"/>
        <w:spacing w:before="675" w:beforeAutospacing="0" w:after="0" w:afterAutospacing="0"/>
        <w:textAlignment w:val="baseline"/>
        <w:rPr>
          <w:rFonts w:ascii="Arial" w:hAnsi="Arial" w:cs="Arial"/>
          <w:sz w:val="24"/>
          <w:szCs w:val="24"/>
        </w:rPr>
      </w:pPr>
      <w:r w:rsidRPr="00C94D8B">
        <w:rPr>
          <w:rFonts w:ascii="Arial" w:hAnsi="Arial" w:cs="Arial"/>
          <w:sz w:val="24"/>
          <w:szCs w:val="24"/>
        </w:rPr>
        <w:lastRenderedPageBreak/>
        <w:t>Other help</w:t>
      </w:r>
    </w:p>
    <w:p w:rsidR="005D0A30" w:rsidRPr="00C94D8B" w:rsidRDefault="005D0A30" w:rsidP="005D0A30">
      <w:pPr>
        <w:pStyle w:val="NormalWeb"/>
        <w:shd w:val="clear" w:color="auto" w:fill="FFFFFF"/>
        <w:spacing w:before="0" w:beforeAutospacing="0" w:after="0" w:afterAutospacing="0"/>
        <w:textAlignment w:val="baseline"/>
        <w:rPr>
          <w:rFonts w:ascii="Arial" w:hAnsi="Arial" w:cs="Arial"/>
        </w:rPr>
      </w:pPr>
      <w:r w:rsidRPr="00C94D8B">
        <w:rPr>
          <w:rFonts w:ascii="Arial" w:hAnsi="Arial" w:cs="Arial"/>
        </w:rPr>
        <w:t>You or your carer might also qualify for </w:t>
      </w:r>
      <w:hyperlink r:id="rId26" w:history="1">
        <w:r w:rsidRPr="00C94D8B">
          <w:rPr>
            <w:rStyle w:val="Hyperlink"/>
            <w:rFonts w:ascii="Arial" w:hAnsi="Arial" w:cs="Arial"/>
            <w:bdr w:val="none" w:sz="0" w:space="0" w:color="auto" w:frame="1"/>
          </w:rPr>
          <w:t>other financial help</w:t>
        </w:r>
      </w:hyperlink>
      <w:r w:rsidRPr="00C94D8B">
        <w:rPr>
          <w:rFonts w:ascii="Arial" w:hAnsi="Arial" w:cs="Arial"/>
        </w:rPr>
        <w:t>, for example Carer’s Allowance, or help with housing or transport costs.</w:t>
      </w:r>
    </w:p>
    <w:p w:rsidR="005D0A30" w:rsidRDefault="005D0A30" w:rsidP="005D0A30">
      <w:pPr>
        <w:pStyle w:val="Heading1"/>
        <w:shd w:val="clear" w:color="auto" w:fill="FFFFFF"/>
        <w:spacing w:before="0" w:beforeAutospacing="0" w:after="300" w:afterAutospacing="0"/>
        <w:textAlignment w:val="baseline"/>
        <w:rPr>
          <w:rFonts w:ascii="Arial" w:hAnsi="Arial" w:cs="Arial"/>
          <w:sz w:val="24"/>
          <w:szCs w:val="24"/>
        </w:rPr>
      </w:pPr>
    </w:p>
    <w:p w:rsidR="005D0A30" w:rsidRPr="00C94D8B" w:rsidRDefault="005D0A30" w:rsidP="005D0A30">
      <w:pPr>
        <w:pStyle w:val="Heading1"/>
        <w:shd w:val="clear" w:color="auto" w:fill="FFFFFF"/>
        <w:spacing w:before="0" w:beforeAutospacing="0" w:after="300" w:afterAutospacing="0"/>
        <w:textAlignment w:val="baseline"/>
        <w:rPr>
          <w:rFonts w:ascii="Arial" w:hAnsi="Arial" w:cs="Arial"/>
          <w:sz w:val="24"/>
          <w:szCs w:val="24"/>
        </w:rPr>
      </w:pPr>
      <w:bookmarkStart w:id="0" w:name="_GoBack"/>
      <w:bookmarkEnd w:id="0"/>
      <w:r w:rsidRPr="00C94D8B">
        <w:rPr>
          <w:rFonts w:ascii="Arial" w:hAnsi="Arial" w:cs="Arial"/>
          <w:sz w:val="24"/>
          <w:szCs w:val="24"/>
        </w:rPr>
        <w:t>4. How to claim</w:t>
      </w:r>
    </w:p>
    <w:p w:rsidR="005D0A30" w:rsidRPr="00C94D8B" w:rsidRDefault="005D0A30" w:rsidP="005D0A30">
      <w:pPr>
        <w:pStyle w:val="NormalWeb"/>
        <w:shd w:val="clear" w:color="auto" w:fill="FFFFFF"/>
        <w:spacing w:before="0" w:beforeAutospacing="0" w:after="300" w:afterAutospacing="0"/>
        <w:textAlignment w:val="baseline"/>
        <w:rPr>
          <w:rFonts w:ascii="Arial" w:hAnsi="Arial" w:cs="Arial"/>
        </w:rPr>
      </w:pPr>
      <w:r w:rsidRPr="00C94D8B">
        <w:rPr>
          <w:rFonts w:ascii="Arial" w:hAnsi="Arial" w:cs="Arial"/>
        </w:rPr>
        <w:t>You can make a new Personal Independence Payment (PIP) claim by calling the Department for Work and Pensions (DWP).</w:t>
      </w:r>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Someone else can call on your behalf, but you’ll need to be with them when they call. There are also other ways to claim if you find it difficult to use a telephone.</w:t>
      </w:r>
    </w:p>
    <w:p w:rsidR="005D0A30" w:rsidRPr="00C94D8B" w:rsidRDefault="005D0A30" w:rsidP="005D0A30">
      <w:pPr>
        <w:pStyle w:val="NormalWeb"/>
        <w:shd w:val="clear" w:color="auto" w:fill="FFFFFF"/>
        <w:spacing w:before="0" w:beforeAutospacing="0" w:after="0" w:afterAutospacing="0"/>
        <w:textAlignment w:val="baseline"/>
        <w:rPr>
          <w:rFonts w:ascii="Arial" w:hAnsi="Arial" w:cs="Arial"/>
        </w:rPr>
      </w:pPr>
      <w:r w:rsidRPr="00C94D8B">
        <w:rPr>
          <w:rFonts w:ascii="Arial" w:hAnsi="Arial" w:cs="Arial"/>
        </w:rPr>
        <w:t>The process is different in </w:t>
      </w:r>
      <w:hyperlink r:id="rId27" w:history="1">
        <w:r w:rsidRPr="00C94D8B">
          <w:rPr>
            <w:rStyle w:val="Hyperlink"/>
            <w:rFonts w:ascii="Arial" w:hAnsi="Arial" w:cs="Arial"/>
            <w:bdr w:val="none" w:sz="0" w:space="0" w:color="auto" w:frame="1"/>
          </w:rPr>
          <w:t>Northern Ireland</w:t>
        </w:r>
      </w:hyperlink>
      <w:r w:rsidRPr="00C94D8B">
        <w:rPr>
          <w:rFonts w:ascii="Arial" w:hAnsi="Arial" w:cs="Arial"/>
        </w:rPr>
        <w:t>.</w:t>
      </w:r>
    </w:p>
    <w:p w:rsidR="005D0A30" w:rsidRPr="00C94D8B" w:rsidRDefault="005D0A30" w:rsidP="005D0A30">
      <w:pPr>
        <w:pStyle w:val="Heading2"/>
        <w:shd w:val="clear" w:color="auto" w:fill="FFFFFF"/>
        <w:spacing w:before="675" w:beforeAutospacing="0" w:after="0" w:afterAutospacing="0"/>
        <w:textAlignment w:val="baseline"/>
        <w:rPr>
          <w:rFonts w:ascii="Arial" w:hAnsi="Arial" w:cs="Arial"/>
          <w:sz w:val="24"/>
          <w:szCs w:val="24"/>
        </w:rPr>
      </w:pPr>
      <w:r w:rsidRPr="00C94D8B">
        <w:rPr>
          <w:rFonts w:ascii="Arial" w:hAnsi="Arial" w:cs="Arial"/>
          <w:sz w:val="24"/>
          <w:szCs w:val="24"/>
        </w:rPr>
        <w:t>Claim by telephone or textphone</w:t>
      </w:r>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Before you call, you’ll need:</w:t>
      </w:r>
    </w:p>
    <w:p w:rsidR="005D0A30" w:rsidRPr="00C94D8B" w:rsidRDefault="005D0A30" w:rsidP="005D0A30">
      <w:pPr>
        <w:numPr>
          <w:ilvl w:val="0"/>
          <w:numId w:val="5"/>
        </w:numPr>
        <w:shd w:val="clear" w:color="auto" w:fill="FFFFFF"/>
        <w:spacing w:after="75" w:line="240" w:lineRule="auto"/>
        <w:ind w:left="300"/>
        <w:textAlignment w:val="baseline"/>
        <w:rPr>
          <w:rFonts w:ascii="Arial" w:hAnsi="Arial" w:cs="Arial"/>
          <w:sz w:val="24"/>
          <w:szCs w:val="24"/>
        </w:rPr>
      </w:pPr>
      <w:r w:rsidRPr="00C94D8B">
        <w:rPr>
          <w:rFonts w:ascii="Arial" w:hAnsi="Arial" w:cs="Arial"/>
          <w:sz w:val="24"/>
          <w:szCs w:val="24"/>
        </w:rPr>
        <w:t>your contact details, for example telephone number</w:t>
      </w:r>
    </w:p>
    <w:p w:rsidR="005D0A30" w:rsidRPr="00C94D8B" w:rsidRDefault="005D0A30" w:rsidP="005D0A30">
      <w:pPr>
        <w:numPr>
          <w:ilvl w:val="0"/>
          <w:numId w:val="5"/>
        </w:numPr>
        <w:shd w:val="clear" w:color="auto" w:fill="FFFFFF"/>
        <w:spacing w:after="75" w:line="240" w:lineRule="auto"/>
        <w:ind w:left="300"/>
        <w:textAlignment w:val="baseline"/>
        <w:rPr>
          <w:rFonts w:ascii="Arial" w:hAnsi="Arial" w:cs="Arial"/>
          <w:sz w:val="24"/>
          <w:szCs w:val="24"/>
        </w:rPr>
      </w:pPr>
      <w:r w:rsidRPr="00C94D8B">
        <w:rPr>
          <w:rFonts w:ascii="Arial" w:hAnsi="Arial" w:cs="Arial"/>
          <w:sz w:val="24"/>
          <w:szCs w:val="24"/>
        </w:rPr>
        <w:t>your date of birth</w:t>
      </w:r>
    </w:p>
    <w:p w:rsidR="005D0A30" w:rsidRPr="00C94D8B" w:rsidRDefault="005D0A30" w:rsidP="005D0A30">
      <w:pPr>
        <w:numPr>
          <w:ilvl w:val="0"/>
          <w:numId w:val="5"/>
        </w:numPr>
        <w:shd w:val="clear" w:color="auto" w:fill="FFFFFF"/>
        <w:spacing w:after="75" w:line="240" w:lineRule="auto"/>
        <w:ind w:left="300"/>
        <w:textAlignment w:val="baseline"/>
        <w:rPr>
          <w:rFonts w:ascii="Arial" w:hAnsi="Arial" w:cs="Arial"/>
          <w:sz w:val="24"/>
          <w:szCs w:val="24"/>
        </w:rPr>
      </w:pPr>
      <w:r w:rsidRPr="00C94D8B">
        <w:rPr>
          <w:rFonts w:ascii="Arial" w:hAnsi="Arial" w:cs="Arial"/>
          <w:sz w:val="24"/>
          <w:szCs w:val="24"/>
        </w:rPr>
        <w:t>your National Insurance number - this is on letters about tax, pensions and benefits</w:t>
      </w:r>
    </w:p>
    <w:p w:rsidR="005D0A30" w:rsidRPr="00C94D8B" w:rsidRDefault="005D0A30" w:rsidP="005D0A30">
      <w:pPr>
        <w:numPr>
          <w:ilvl w:val="0"/>
          <w:numId w:val="5"/>
        </w:numPr>
        <w:shd w:val="clear" w:color="auto" w:fill="FFFFFF"/>
        <w:spacing w:after="75" w:line="240" w:lineRule="auto"/>
        <w:ind w:left="300"/>
        <w:textAlignment w:val="baseline"/>
        <w:rPr>
          <w:rFonts w:ascii="Arial" w:hAnsi="Arial" w:cs="Arial"/>
          <w:sz w:val="24"/>
          <w:szCs w:val="24"/>
        </w:rPr>
      </w:pPr>
      <w:r w:rsidRPr="00C94D8B">
        <w:rPr>
          <w:rFonts w:ascii="Arial" w:hAnsi="Arial" w:cs="Arial"/>
          <w:sz w:val="24"/>
          <w:szCs w:val="24"/>
        </w:rPr>
        <w:t>your bank or building society account number and sort code</w:t>
      </w:r>
    </w:p>
    <w:p w:rsidR="005D0A30" w:rsidRPr="00C94D8B" w:rsidRDefault="005D0A30" w:rsidP="005D0A30">
      <w:pPr>
        <w:numPr>
          <w:ilvl w:val="0"/>
          <w:numId w:val="5"/>
        </w:numPr>
        <w:shd w:val="clear" w:color="auto" w:fill="FFFFFF"/>
        <w:spacing w:after="75" w:line="240" w:lineRule="auto"/>
        <w:ind w:left="300"/>
        <w:textAlignment w:val="baseline"/>
        <w:rPr>
          <w:rFonts w:ascii="Arial" w:hAnsi="Arial" w:cs="Arial"/>
          <w:sz w:val="24"/>
          <w:szCs w:val="24"/>
        </w:rPr>
      </w:pPr>
      <w:r w:rsidRPr="00C94D8B">
        <w:rPr>
          <w:rFonts w:ascii="Arial" w:hAnsi="Arial" w:cs="Arial"/>
          <w:sz w:val="24"/>
          <w:szCs w:val="24"/>
        </w:rPr>
        <w:t>your doctor or health worker’s name, address and telephone number</w:t>
      </w:r>
    </w:p>
    <w:p w:rsidR="005D0A30" w:rsidRPr="00C94D8B" w:rsidRDefault="005D0A30" w:rsidP="005D0A30">
      <w:pPr>
        <w:numPr>
          <w:ilvl w:val="0"/>
          <w:numId w:val="5"/>
        </w:numPr>
        <w:shd w:val="clear" w:color="auto" w:fill="FFFFFF"/>
        <w:spacing w:after="75" w:line="240" w:lineRule="auto"/>
        <w:ind w:left="300"/>
        <w:textAlignment w:val="baseline"/>
        <w:rPr>
          <w:rFonts w:ascii="Arial" w:hAnsi="Arial" w:cs="Arial"/>
          <w:sz w:val="24"/>
          <w:szCs w:val="24"/>
        </w:rPr>
      </w:pPr>
      <w:r w:rsidRPr="00C94D8B">
        <w:rPr>
          <w:rFonts w:ascii="Arial" w:hAnsi="Arial" w:cs="Arial"/>
          <w:sz w:val="24"/>
          <w:szCs w:val="24"/>
        </w:rPr>
        <w:t>dates and addresses for any time you’ve spent abroad, in a care home or hospital</w:t>
      </w:r>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You can then call the PIP claims line.</w:t>
      </w:r>
    </w:p>
    <w:p w:rsidR="005D0A30" w:rsidRPr="00C94D8B" w:rsidRDefault="005D0A30" w:rsidP="005D0A30">
      <w:pPr>
        <w:pStyle w:val="NormalWeb"/>
        <w:shd w:val="clear" w:color="auto" w:fill="FFFFFF"/>
        <w:spacing w:before="0" w:beforeAutospacing="0" w:after="0" w:afterAutospacing="0"/>
        <w:textAlignment w:val="baseline"/>
        <w:rPr>
          <w:rFonts w:ascii="Arial" w:hAnsi="Arial" w:cs="Arial"/>
        </w:rPr>
      </w:pPr>
      <w:r w:rsidRPr="00C94D8B">
        <w:rPr>
          <w:rStyle w:val="Strong"/>
          <w:rFonts w:ascii="Arial" w:hAnsi="Arial" w:cs="Arial"/>
          <w:bdr w:val="none" w:sz="0" w:space="0" w:color="auto" w:frame="1"/>
        </w:rPr>
        <w:t>DWP - PIP claims</w:t>
      </w:r>
      <w:r w:rsidRPr="00C94D8B">
        <w:rPr>
          <w:rFonts w:ascii="Arial" w:hAnsi="Arial" w:cs="Arial"/>
        </w:rPr>
        <w:br/>
        <w:t>Telephone: 0800 917 2222</w:t>
      </w:r>
      <w:r w:rsidRPr="00C94D8B">
        <w:rPr>
          <w:rFonts w:ascii="Arial" w:hAnsi="Arial" w:cs="Arial"/>
        </w:rPr>
        <w:br/>
        <w:t>Textphone: 0800 917 7777</w:t>
      </w:r>
      <w:r w:rsidRPr="00C94D8B">
        <w:rPr>
          <w:rFonts w:ascii="Arial" w:hAnsi="Arial" w:cs="Arial"/>
        </w:rPr>
        <w:br/>
        <w:t>Calling from abroad: +44 191 218 7766 </w:t>
      </w:r>
      <w:r w:rsidRPr="00C94D8B">
        <w:rPr>
          <w:rFonts w:ascii="Arial" w:hAnsi="Arial" w:cs="Arial"/>
        </w:rPr>
        <w:br/>
        <w:t>Monday to Friday, 8am to 6pm</w:t>
      </w:r>
      <w:r w:rsidRPr="00C94D8B">
        <w:rPr>
          <w:rFonts w:ascii="Arial" w:hAnsi="Arial" w:cs="Arial"/>
        </w:rPr>
        <w:br/>
      </w:r>
      <w:hyperlink r:id="rId28" w:history="1">
        <w:r w:rsidRPr="00C94D8B">
          <w:rPr>
            <w:rStyle w:val="Hyperlink"/>
            <w:rFonts w:ascii="Arial" w:hAnsi="Arial" w:cs="Arial"/>
            <w:bdr w:val="none" w:sz="0" w:space="0" w:color="auto" w:frame="1"/>
          </w:rPr>
          <w:t>Find out about call charges</w:t>
        </w:r>
      </w:hyperlink>
    </w:p>
    <w:p w:rsidR="005D0A30" w:rsidRDefault="005D0A30" w:rsidP="005D0A30">
      <w:pPr>
        <w:pStyle w:val="Heading2"/>
        <w:shd w:val="clear" w:color="auto" w:fill="FFFFFF"/>
        <w:spacing w:before="675" w:beforeAutospacing="0" w:after="0" w:afterAutospacing="0"/>
        <w:textAlignment w:val="baseline"/>
        <w:rPr>
          <w:rFonts w:ascii="Arial" w:hAnsi="Arial" w:cs="Arial"/>
          <w:sz w:val="24"/>
          <w:szCs w:val="24"/>
        </w:rPr>
      </w:pPr>
    </w:p>
    <w:p w:rsidR="005D0A30" w:rsidRPr="00C94D8B" w:rsidRDefault="005D0A30" w:rsidP="005D0A30">
      <w:pPr>
        <w:pStyle w:val="Heading2"/>
        <w:shd w:val="clear" w:color="auto" w:fill="FFFFFF"/>
        <w:spacing w:before="675" w:beforeAutospacing="0" w:after="0" w:afterAutospacing="0"/>
        <w:textAlignment w:val="baseline"/>
        <w:rPr>
          <w:rFonts w:ascii="Arial" w:hAnsi="Arial" w:cs="Arial"/>
          <w:sz w:val="24"/>
          <w:szCs w:val="24"/>
        </w:rPr>
      </w:pPr>
      <w:r w:rsidRPr="00C94D8B">
        <w:rPr>
          <w:rFonts w:ascii="Arial" w:hAnsi="Arial" w:cs="Arial"/>
          <w:sz w:val="24"/>
          <w:szCs w:val="24"/>
        </w:rPr>
        <w:t>What happens next</w:t>
      </w:r>
    </w:p>
    <w:p w:rsidR="005D0A30" w:rsidRPr="00C94D8B" w:rsidRDefault="005D0A30" w:rsidP="005D0A30">
      <w:pPr>
        <w:pStyle w:val="NormalWeb"/>
        <w:numPr>
          <w:ilvl w:val="0"/>
          <w:numId w:val="6"/>
        </w:numPr>
        <w:shd w:val="clear" w:color="auto" w:fill="FFFFFF"/>
        <w:spacing w:before="0" w:beforeAutospacing="0" w:after="0" w:afterAutospacing="0"/>
        <w:ind w:left="0"/>
        <w:textAlignment w:val="baseline"/>
        <w:rPr>
          <w:rFonts w:ascii="Arial" w:hAnsi="Arial" w:cs="Arial"/>
        </w:rPr>
      </w:pPr>
      <w:r w:rsidRPr="00C94D8B">
        <w:rPr>
          <w:rFonts w:ascii="Arial" w:hAnsi="Arial" w:cs="Arial"/>
        </w:rPr>
        <w:lastRenderedPageBreak/>
        <w:t>You’ll be sent a ‘How your disability affects you’ form. Call the PIP</w:t>
      </w:r>
      <w:hyperlink r:id="rId29" w:history="1">
        <w:r w:rsidRPr="00C94D8B">
          <w:rPr>
            <w:rStyle w:val="Hyperlink"/>
            <w:rFonts w:ascii="Arial" w:hAnsi="Arial" w:cs="Arial"/>
            <w:bdr w:val="none" w:sz="0" w:space="0" w:color="auto" w:frame="1"/>
          </w:rPr>
          <w:t>enquiry line</w:t>
        </w:r>
      </w:hyperlink>
      <w:r w:rsidRPr="00C94D8B">
        <w:rPr>
          <w:rFonts w:ascii="Arial" w:hAnsi="Arial" w:cs="Arial"/>
        </w:rPr>
        <w:t> if you need it in an alternative format such as braille, large print or audio CD.</w:t>
      </w:r>
    </w:p>
    <w:p w:rsidR="005D0A30" w:rsidRPr="00C94D8B" w:rsidRDefault="005D0A30" w:rsidP="005D0A30">
      <w:pPr>
        <w:pStyle w:val="NormalWeb"/>
        <w:numPr>
          <w:ilvl w:val="0"/>
          <w:numId w:val="6"/>
        </w:numPr>
        <w:shd w:val="clear" w:color="auto" w:fill="FFFFFF"/>
        <w:spacing w:before="0" w:beforeAutospacing="0" w:after="0" w:afterAutospacing="0"/>
        <w:ind w:left="0"/>
        <w:textAlignment w:val="baseline"/>
        <w:rPr>
          <w:rFonts w:ascii="Arial" w:hAnsi="Arial" w:cs="Arial"/>
        </w:rPr>
      </w:pPr>
      <w:r w:rsidRPr="00C94D8B">
        <w:rPr>
          <w:rFonts w:ascii="Arial" w:hAnsi="Arial" w:cs="Arial"/>
        </w:rPr>
        <w:t>Fill in the form using the notes that come with it to help you. You can also read Citizens Advice’s </w:t>
      </w:r>
      <w:hyperlink r:id="rId30" w:history="1">
        <w:r w:rsidRPr="00C94D8B">
          <w:rPr>
            <w:rStyle w:val="Hyperlink"/>
            <w:rFonts w:ascii="Arial" w:hAnsi="Arial" w:cs="Arial"/>
            <w:bdr w:val="none" w:sz="0" w:space="0" w:color="auto" w:frame="1"/>
          </w:rPr>
          <w:t>help on filling in the form</w:t>
        </w:r>
      </w:hyperlink>
      <w:r w:rsidRPr="00C94D8B">
        <w:rPr>
          <w:rFonts w:ascii="Arial" w:hAnsi="Arial" w:cs="Arial"/>
        </w:rPr>
        <w:t>.</w:t>
      </w:r>
    </w:p>
    <w:p w:rsidR="005D0A30" w:rsidRPr="00C94D8B" w:rsidRDefault="005D0A30" w:rsidP="005D0A30">
      <w:pPr>
        <w:pStyle w:val="NormalWeb"/>
        <w:numPr>
          <w:ilvl w:val="0"/>
          <w:numId w:val="6"/>
        </w:numPr>
        <w:shd w:val="clear" w:color="auto" w:fill="FFFFFF"/>
        <w:spacing w:before="0" w:beforeAutospacing="0" w:after="0" w:afterAutospacing="0"/>
        <w:ind w:left="0"/>
        <w:textAlignment w:val="baseline"/>
        <w:rPr>
          <w:rFonts w:ascii="Arial" w:hAnsi="Arial" w:cs="Arial"/>
        </w:rPr>
      </w:pPr>
      <w:r w:rsidRPr="00C94D8B">
        <w:rPr>
          <w:rFonts w:ascii="Arial" w:hAnsi="Arial" w:cs="Arial"/>
        </w:rPr>
        <w:t>Return the form to DWP - the address is on the form.</w:t>
      </w:r>
    </w:p>
    <w:p w:rsidR="005D0A30" w:rsidRPr="00C94D8B" w:rsidRDefault="005D0A30" w:rsidP="005D0A30">
      <w:pPr>
        <w:pStyle w:val="NormalWeb"/>
        <w:numPr>
          <w:ilvl w:val="0"/>
          <w:numId w:val="6"/>
        </w:numPr>
        <w:shd w:val="clear" w:color="auto" w:fill="FFFFFF"/>
        <w:spacing w:before="0" w:beforeAutospacing="0" w:after="0" w:afterAutospacing="0"/>
        <w:ind w:left="0"/>
        <w:textAlignment w:val="baseline"/>
        <w:rPr>
          <w:rFonts w:ascii="Arial" w:hAnsi="Arial" w:cs="Arial"/>
        </w:rPr>
      </w:pPr>
      <w:r w:rsidRPr="00C94D8B">
        <w:rPr>
          <w:rFonts w:ascii="Arial" w:hAnsi="Arial" w:cs="Arial"/>
        </w:rPr>
        <w:t>To assess the level of help you need, an independent health professional will either invite you to a meeting or ask your health or social care worker for information.</w:t>
      </w:r>
    </w:p>
    <w:p w:rsidR="005D0A30" w:rsidRPr="00C94D8B" w:rsidRDefault="005D0A30" w:rsidP="005D0A30">
      <w:pPr>
        <w:pStyle w:val="NormalWeb"/>
        <w:numPr>
          <w:ilvl w:val="0"/>
          <w:numId w:val="6"/>
        </w:numPr>
        <w:shd w:val="clear" w:color="auto" w:fill="FFFFFF"/>
        <w:spacing w:before="0" w:beforeAutospacing="0" w:after="0" w:afterAutospacing="0"/>
        <w:ind w:left="0"/>
        <w:textAlignment w:val="baseline"/>
        <w:rPr>
          <w:rFonts w:ascii="Arial" w:hAnsi="Arial" w:cs="Arial"/>
        </w:rPr>
      </w:pPr>
      <w:r w:rsidRPr="00C94D8B">
        <w:rPr>
          <w:rFonts w:ascii="Arial" w:hAnsi="Arial" w:cs="Arial"/>
        </w:rPr>
        <w:t>If you’re invited to a meeting, you’ll be asked questions about your ability to carry out activities and how your condition affects your daily life. The meeting can be either at your home or at an assessment centre, and will take about an hour. You can read Citizens Advice’s </w:t>
      </w:r>
      <w:hyperlink r:id="rId31" w:history="1">
        <w:r w:rsidRPr="00C94D8B">
          <w:rPr>
            <w:rStyle w:val="Hyperlink"/>
            <w:rFonts w:ascii="Arial" w:hAnsi="Arial" w:cs="Arial"/>
            <w:bdr w:val="none" w:sz="0" w:space="0" w:color="auto" w:frame="1"/>
          </w:rPr>
          <w:t>help on preparing for an assessment</w:t>
        </w:r>
      </w:hyperlink>
      <w:r w:rsidRPr="00C94D8B">
        <w:rPr>
          <w:rFonts w:ascii="Arial" w:hAnsi="Arial" w:cs="Arial"/>
        </w:rPr>
        <w:t>.</w:t>
      </w:r>
    </w:p>
    <w:p w:rsidR="005D0A30" w:rsidRPr="00C94D8B" w:rsidRDefault="005D0A30" w:rsidP="005D0A30">
      <w:pPr>
        <w:pStyle w:val="NormalWeb"/>
        <w:numPr>
          <w:ilvl w:val="0"/>
          <w:numId w:val="6"/>
        </w:numPr>
        <w:shd w:val="clear" w:color="auto" w:fill="FFFFFF"/>
        <w:spacing w:before="0" w:beforeAutospacing="0" w:after="0" w:afterAutospacing="0"/>
        <w:ind w:left="0"/>
        <w:textAlignment w:val="baseline"/>
        <w:rPr>
          <w:rFonts w:ascii="Arial" w:hAnsi="Arial" w:cs="Arial"/>
        </w:rPr>
      </w:pPr>
      <w:r w:rsidRPr="00C94D8B">
        <w:rPr>
          <w:rFonts w:ascii="Arial" w:hAnsi="Arial" w:cs="Arial"/>
        </w:rPr>
        <w:t>You’ll get a letter that tells you whether you’ll get PIP. If you do, you’ll be told how much you’ll get and the date it will be reviewed so that you continue to get the right support. You can </w:t>
      </w:r>
      <w:hyperlink r:id="rId32" w:history="1">
        <w:r w:rsidRPr="00C94D8B">
          <w:rPr>
            <w:rStyle w:val="Hyperlink"/>
            <w:rFonts w:ascii="Arial" w:hAnsi="Arial" w:cs="Arial"/>
            <w:bdr w:val="none" w:sz="0" w:space="0" w:color="auto" w:frame="1"/>
          </w:rPr>
          <w:t>appeal</w:t>
        </w:r>
      </w:hyperlink>
      <w:r w:rsidRPr="00C94D8B">
        <w:rPr>
          <w:rFonts w:ascii="Arial" w:hAnsi="Arial" w:cs="Arial"/>
        </w:rPr>
        <w:t> if you disagree with the decision or the amount you’ve been awarded.</w:t>
      </w:r>
    </w:p>
    <w:p w:rsidR="005D0A30" w:rsidRPr="00C94D8B" w:rsidRDefault="005D0A30" w:rsidP="005D0A30">
      <w:pPr>
        <w:pStyle w:val="NormalWeb"/>
        <w:shd w:val="clear" w:color="auto" w:fill="FFFFFF"/>
        <w:spacing w:before="0" w:beforeAutospacing="0" w:after="0" w:afterAutospacing="0"/>
        <w:textAlignment w:val="baseline"/>
        <w:rPr>
          <w:rFonts w:ascii="Arial" w:hAnsi="Arial" w:cs="Arial"/>
        </w:rPr>
      </w:pPr>
      <w:r w:rsidRPr="00C94D8B">
        <w:rPr>
          <w:rFonts w:ascii="Arial" w:hAnsi="Arial" w:cs="Arial"/>
        </w:rPr>
        <w:t>You can’t apply using any Disability Living Allowance (DLA) forms you may have.</w:t>
      </w:r>
    </w:p>
    <w:p w:rsidR="005D0A30" w:rsidRPr="00C94D8B" w:rsidRDefault="005D0A30" w:rsidP="005D0A30">
      <w:pPr>
        <w:pStyle w:val="Heading2"/>
        <w:shd w:val="clear" w:color="auto" w:fill="FFFFFF"/>
        <w:spacing w:before="675" w:beforeAutospacing="0" w:after="0" w:afterAutospacing="0"/>
        <w:textAlignment w:val="baseline"/>
        <w:rPr>
          <w:rFonts w:ascii="Arial" w:hAnsi="Arial" w:cs="Arial"/>
          <w:sz w:val="24"/>
          <w:szCs w:val="24"/>
        </w:rPr>
      </w:pPr>
      <w:r w:rsidRPr="00C94D8B">
        <w:rPr>
          <w:rFonts w:ascii="Arial" w:hAnsi="Arial" w:cs="Arial"/>
          <w:sz w:val="24"/>
          <w:szCs w:val="24"/>
        </w:rPr>
        <w:t>Other ways to claim</w:t>
      </w:r>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If you find it difficult to use the telephone, you can claim by post or by using a text relay or video relay service.</w:t>
      </w:r>
    </w:p>
    <w:p w:rsidR="005D0A30" w:rsidRPr="00C94D8B" w:rsidRDefault="005D0A30" w:rsidP="005D0A30">
      <w:pPr>
        <w:pStyle w:val="Heading3"/>
        <w:shd w:val="clear" w:color="auto" w:fill="FFFFFF"/>
        <w:spacing w:before="525"/>
        <w:textAlignment w:val="baseline"/>
        <w:rPr>
          <w:rFonts w:ascii="Arial" w:hAnsi="Arial" w:cs="Arial"/>
          <w:b/>
          <w:color w:val="auto"/>
        </w:rPr>
      </w:pPr>
      <w:r w:rsidRPr="00C94D8B">
        <w:rPr>
          <w:rFonts w:ascii="Arial" w:hAnsi="Arial" w:cs="Arial"/>
          <w:b/>
          <w:color w:val="auto"/>
        </w:rPr>
        <w:t>Send information by post</w:t>
      </w:r>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You can get a form to send information by post (although this can delay the decision on your claim). Write a letter to ask for the form.</w:t>
      </w:r>
    </w:p>
    <w:p w:rsidR="005D0A30" w:rsidRPr="00C94D8B" w:rsidRDefault="005D0A30" w:rsidP="005D0A30">
      <w:pPr>
        <w:pStyle w:val="NormalWeb"/>
        <w:shd w:val="clear" w:color="auto" w:fill="FFFFFF"/>
        <w:spacing w:before="0" w:beforeAutospacing="0" w:after="300" w:afterAutospacing="0"/>
        <w:textAlignment w:val="baseline"/>
        <w:rPr>
          <w:rFonts w:ascii="Arial" w:hAnsi="Arial" w:cs="Arial"/>
        </w:rPr>
      </w:pPr>
      <w:r w:rsidRPr="00C94D8B">
        <w:rPr>
          <w:rFonts w:ascii="Arial" w:hAnsi="Arial" w:cs="Arial"/>
        </w:rPr>
        <w:t>Personal Independence Payment New Claims </w:t>
      </w:r>
      <w:r w:rsidRPr="00C94D8B">
        <w:rPr>
          <w:rFonts w:ascii="Arial" w:hAnsi="Arial" w:cs="Arial"/>
        </w:rPr>
        <w:br/>
        <w:t>Post Handling Site B </w:t>
      </w:r>
      <w:r w:rsidRPr="00C94D8B">
        <w:rPr>
          <w:rFonts w:ascii="Arial" w:hAnsi="Arial" w:cs="Arial"/>
        </w:rPr>
        <w:br/>
        <w:t>Wolverhampton </w:t>
      </w:r>
      <w:r w:rsidRPr="00C94D8B">
        <w:rPr>
          <w:rFonts w:ascii="Arial" w:hAnsi="Arial" w:cs="Arial"/>
        </w:rPr>
        <w:br/>
        <w:t>WV99 1AH </w:t>
      </w:r>
    </w:p>
    <w:p w:rsidR="005D0A30" w:rsidRPr="00C94D8B" w:rsidRDefault="005D0A30" w:rsidP="005D0A30">
      <w:pPr>
        <w:pStyle w:val="Heading3"/>
        <w:shd w:val="clear" w:color="auto" w:fill="FFFFFF"/>
        <w:spacing w:before="525"/>
        <w:textAlignment w:val="baseline"/>
        <w:rPr>
          <w:rFonts w:ascii="Arial" w:hAnsi="Arial" w:cs="Arial"/>
          <w:b/>
          <w:color w:val="auto"/>
        </w:rPr>
      </w:pPr>
      <w:r w:rsidRPr="00C94D8B">
        <w:rPr>
          <w:rFonts w:ascii="Arial" w:hAnsi="Arial" w:cs="Arial"/>
          <w:b/>
          <w:color w:val="auto"/>
        </w:rPr>
        <w:t>Text relay</w:t>
      </w:r>
    </w:p>
    <w:p w:rsidR="005D0A30" w:rsidRPr="00C94D8B" w:rsidRDefault="005D0A30" w:rsidP="005D0A30">
      <w:pPr>
        <w:pStyle w:val="NormalWeb"/>
        <w:shd w:val="clear" w:color="auto" w:fill="FFFFFF"/>
        <w:spacing w:before="0" w:beforeAutospacing="0" w:after="0" w:afterAutospacing="0"/>
        <w:textAlignment w:val="baseline"/>
        <w:rPr>
          <w:rFonts w:ascii="Arial" w:hAnsi="Arial" w:cs="Arial"/>
        </w:rPr>
      </w:pPr>
      <w:r w:rsidRPr="00C94D8B">
        <w:rPr>
          <w:rFonts w:ascii="Arial" w:hAnsi="Arial" w:cs="Arial"/>
        </w:rPr>
        <w:t>If you can’t hear or speak on the phone you can use the </w:t>
      </w:r>
      <w:hyperlink r:id="rId33" w:history="1">
        <w:r w:rsidRPr="00C94D8B">
          <w:rPr>
            <w:rStyle w:val="Hyperlink"/>
            <w:rFonts w:ascii="Arial" w:hAnsi="Arial" w:cs="Arial"/>
            <w:bdr w:val="none" w:sz="0" w:space="0" w:color="auto" w:frame="1"/>
          </w:rPr>
          <w:t>Next Generation Text</w:t>
        </w:r>
      </w:hyperlink>
      <w:r w:rsidRPr="00C94D8B">
        <w:rPr>
          <w:rFonts w:ascii="Arial" w:hAnsi="Arial" w:cs="Arial"/>
        </w:rPr>
        <w:t>(NGT) relay service.</w:t>
      </w:r>
    </w:p>
    <w:p w:rsidR="005D0A30" w:rsidRPr="00C94D8B" w:rsidRDefault="005D0A30" w:rsidP="005D0A30">
      <w:pPr>
        <w:pStyle w:val="NormalWeb"/>
        <w:shd w:val="clear" w:color="auto" w:fill="FFFFFF"/>
        <w:spacing w:before="0" w:beforeAutospacing="0" w:after="0" w:afterAutospacing="0"/>
        <w:textAlignment w:val="baseline"/>
        <w:rPr>
          <w:rFonts w:ascii="Arial" w:hAnsi="Arial" w:cs="Arial"/>
        </w:rPr>
      </w:pPr>
      <w:r w:rsidRPr="00C94D8B">
        <w:rPr>
          <w:rStyle w:val="Strong"/>
          <w:rFonts w:ascii="Arial" w:hAnsi="Arial" w:cs="Arial"/>
          <w:bdr w:val="none" w:sz="0" w:space="0" w:color="auto" w:frame="1"/>
        </w:rPr>
        <w:t>NGT relay service</w:t>
      </w:r>
      <w:r w:rsidRPr="00C94D8B">
        <w:rPr>
          <w:rFonts w:ascii="Arial" w:hAnsi="Arial" w:cs="Arial"/>
        </w:rPr>
        <w:br/>
        <w:t>Dial: 18001 then 0800 917 2222</w:t>
      </w:r>
      <w:r w:rsidRPr="00C94D8B">
        <w:rPr>
          <w:rFonts w:ascii="Arial" w:hAnsi="Arial" w:cs="Arial"/>
        </w:rPr>
        <w:br/>
        <w:t>Monday to Friday, 8am to 6pm</w:t>
      </w:r>
      <w:r w:rsidRPr="00C94D8B">
        <w:rPr>
          <w:rFonts w:ascii="Arial" w:hAnsi="Arial" w:cs="Arial"/>
        </w:rPr>
        <w:br/>
      </w:r>
      <w:hyperlink r:id="rId34" w:history="1">
        <w:r w:rsidRPr="00C94D8B">
          <w:rPr>
            <w:rStyle w:val="Hyperlink"/>
            <w:rFonts w:ascii="Arial" w:hAnsi="Arial" w:cs="Arial"/>
            <w:bdr w:val="none" w:sz="0" w:space="0" w:color="auto" w:frame="1"/>
          </w:rPr>
          <w:t>Find out about call charges</w:t>
        </w:r>
      </w:hyperlink>
    </w:p>
    <w:p w:rsidR="005D0A30" w:rsidRPr="00C94D8B" w:rsidRDefault="005D0A30" w:rsidP="005D0A30">
      <w:pPr>
        <w:pStyle w:val="Heading3"/>
        <w:shd w:val="clear" w:color="auto" w:fill="FFFFFF"/>
        <w:spacing w:before="525"/>
        <w:textAlignment w:val="baseline"/>
        <w:rPr>
          <w:rFonts w:ascii="Arial" w:hAnsi="Arial" w:cs="Arial"/>
          <w:b/>
          <w:color w:val="auto"/>
        </w:rPr>
      </w:pPr>
      <w:r w:rsidRPr="00C94D8B">
        <w:rPr>
          <w:rFonts w:ascii="Arial" w:hAnsi="Arial" w:cs="Arial"/>
          <w:b/>
          <w:color w:val="auto"/>
        </w:rPr>
        <w:lastRenderedPageBreak/>
        <w:t>Video relay</w:t>
      </w:r>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If you’re deaf and use British Sign Language (BSL) you may be able to use a video relay service:</w:t>
      </w:r>
    </w:p>
    <w:p w:rsidR="005D0A30" w:rsidRPr="00C94D8B" w:rsidRDefault="005D0A30" w:rsidP="005D0A30">
      <w:pPr>
        <w:numPr>
          <w:ilvl w:val="0"/>
          <w:numId w:val="7"/>
        </w:numPr>
        <w:shd w:val="clear" w:color="auto" w:fill="FFFFFF"/>
        <w:spacing w:after="0" w:line="240" w:lineRule="auto"/>
        <w:ind w:left="300"/>
        <w:textAlignment w:val="baseline"/>
        <w:rPr>
          <w:rFonts w:ascii="Arial" w:hAnsi="Arial" w:cs="Arial"/>
          <w:sz w:val="24"/>
          <w:szCs w:val="24"/>
        </w:rPr>
      </w:pPr>
      <w:r w:rsidRPr="00C94D8B">
        <w:rPr>
          <w:rFonts w:ascii="Arial" w:hAnsi="Arial" w:cs="Arial"/>
          <w:sz w:val="24"/>
          <w:szCs w:val="24"/>
        </w:rPr>
        <w:t>first </w:t>
      </w:r>
      <w:hyperlink r:id="rId35" w:history="1">
        <w:r w:rsidRPr="00C94D8B">
          <w:rPr>
            <w:rStyle w:val="Hyperlink"/>
            <w:rFonts w:ascii="Arial" w:hAnsi="Arial" w:cs="Arial"/>
            <w:sz w:val="24"/>
            <w:szCs w:val="24"/>
            <w:bdr w:val="none" w:sz="0" w:space="0" w:color="auto" w:frame="1"/>
          </w:rPr>
          <w:t>check you can use the service</w:t>
        </w:r>
      </w:hyperlink>
    </w:p>
    <w:p w:rsidR="005D0A30" w:rsidRPr="00C94D8B" w:rsidRDefault="005D0A30" w:rsidP="005D0A30">
      <w:pPr>
        <w:numPr>
          <w:ilvl w:val="0"/>
          <w:numId w:val="7"/>
        </w:numPr>
        <w:shd w:val="clear" w:color="auto" w:fill="FFFFFF"/>
        <w:spacing w:after="0" w:line="240" w:lineRule="auto"/>
        <w:ind w:left="300"/>
        <w:textAlignment w:val="baseline"/>
        <w:rPr>
          <w:rFonts w:ascii="Arial" w:hAnsi="Arial" w:cs="Arial"/>
          <w:sz w:val="24"/>
          <w:szCs w:val="24"/>
        </w:rPr>
      </w:pPr>
      <w:hyperlink r:id="rId36" w:history="1">
        <w:r w:rsidRPr="00C94D8B">
          <w:rPr>
            <w:rStyle w:val="Hyperlink"/>
            <w:rFonts w:ascii="Arial" w:hAnsi="Arial" w:cs="Arial"/>
            <w:sz w:val="24"/>
            <w:szCs w:val="24"/>
            <w:bdr w:val="none" w:sz="0" w:space="0" w:color="auto" w:frame="1"/>
          </w:rPr>
          <w:t>go to the video relay service</w:t>
        </w:r>
      </w:hyperlink>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The service is available Monday to Friday, 8am to 6pm.</w:t>
      </w:r>
    </w:p>
    <w:p w:rsidR="005D0A30" w:rsidRPr="00C94D8B" w:rsidRDefault="005D0A30" w:rsidP="005D0A30">
      <w:pPr>
        <w:pStyle w:val="Heading2"/>
        <w:shd w:val="clear" w:color="auto" w:fill="FFFFFF"/>
        <w:spacing w:before="675" w:beforeAutospacing="0" w:after="0" w:afterAutospacing="0"/>
        <w:textAlignment w:val="baseline"/>
        <w:rPr>
          <w:rFonts w:ascii="Arial" w:hAnsi="Arial" w:cs="Arial"/>
          <w:sz w:val="24"/>
          <w:szCs w:val="24"/>
        </w:rPr>
      </w:pPr>
      <w:r w:rsidRPr="00C94D8B">
        <w:rPr>
          <w:rFonts w:ascii="Arial" w:hAnsi="Arial" w:cs="Arial"/>
          <w:sz w:val="24"/>
          <w:szCs w:val="24"/>
        </w:rPr>
        <w:t>If you’re terminally ill</w:t>
      </w:r>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You can get PIP more quickly if you’re not expected to live more than 6 months.</w:t>
      </w:r>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Call DWP to start your PIP claim. Ask a doctor or other healthcare professional for form DS1500. They’ll either fill it in and give the form to you or send it directly to DWP.</w:t>
      </w:r>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You won’t need to complete the ‘How your disability affects you’ form or go to a face-to-face consultation.</w:t>
      </w:r>
    </w:p>
    <w:p w:rsidR="005D0A30" w:rsidRPr="00C94D8B" w:rsidRDefault="005D0A30" w:rsidP="005D0A30">
      <w:pPr>
        <w:pStyle w:val="Heading3"/>
        <w:shd w:val="clear" w:color="auto" w:fill="FFFFFF"/>
        <w:spacing w:before="525"/>
        <w:textAlignment w:val="baseline"/>
        <w:rPr>
          <w:rFonts w:ascii="Arial" w:hAnsi="Arial" w:cs="Arial"/>
          <w:b/>
          <w:color w:val="auto"/>
        </w:rPr>
      </w:pPr>
      <w:r w:rsidRPr="00C94D8B">
        <w:rPr>
          <w:rFonts w:ascii="Arial" w:hAnsi="Arial" w:cs="Arial"/>
          <w:b/>
          <w:color w:val="auto"/>
        </w:rPr>
        <w:t>Video relay service if you’re terminally ill</w:t>
      </w:r>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If you’re deaf and use British Sign Language (BSL) you may be able to use a video relay service:</w:t>
      </w:r>
    </w:p>
    <w:p w:rsidR="005D0A30" w:rsidRPr="00C94D8B" w:rsidRDefault="005D0A30" w:rsidP="005D0A30">
      <w:pPr>
        <w:numPr>
          <w:ilvl w:val="0"/>
          <w:numId w:val="8"/>
        </w:numPr>
        <w:shd w:val="clear" w:color="auto" w:fill="FFFFFF"/>
        <w:spacing w:after="0" w:line="240" w:lineRule="auto"/>
        <w:ind w:left="300"/>
        <w:textAlignment w:val="baseline"/>
        <w:rPr>
          <w:rFonts w:ascii="Arial" w:hAnsi="Arial" w:cs="Arial"/>
          <w:sz w:val="24"/>
          <w:szCs w:val="24"/>
        </w:rPr>
      </w:pPr>
      <w:r w:rsidRPr="00C94D8B">
        <w:rPr>
          <w:rFonts w:ascii="Arial" w:hAnsi="Arial" w:cs="Arial"/>
          <w:sz w:val="24"/>
          <w:szCs w:val="24"/>
        </w:rPr>
        <w:t>first </w:t>
      </w:r>
      <w:hyperlink r:id="rId37" w:history="1">
        <w:r w:rsidRPr="00C94D8B">
          <w:rPr>
            <w:rStyle w:val="Hyperlink"/>
            <w:rFonts w:ascii="Arial" w:hAnsi="Arial" w:cs="Arial"/>
            <w:sz w:val="24"/>
            <w:szCs w:val="24"/>
            <w:bdr w:val="none" w:sz="0" w:space="0" w:color="auto" w:frame="1"/>
          </w:rPr>
          <w:t>check you can use the service</w:t>
        </w:r>
      </w:hyperlink>
    </w:p>
    <w:p w:rsidR="005D0A30" w:rsidRPr="00C94D8B" w:rsidRDefault="005D0A30" w:rsidP="005D0A30">
      <w:pPr>
        <w:numPr>
          <w:ilvl w:val="0"/>
          <w:numId w:val="8"/>
        </w:numPr>
        <w:shd w:val="clear" w:color="auto" w:fill="FFFFFF"/>
        <w:spacing w:after="0" w:line="240" w:lineRule="auto"/>
        <w:ind w:left="300"/>
        <w:textAlignment w:val="baseline"/>
        <w:rPr>
          <w:rFonts w:ascii="Arial" w:hAnsi="Arial" w:cs="Arial"/>
          <w:sz w:val="24"/>
          <w:szCs w:val="24"/>
        </w:rPr>
      </w:pPr>
      <w:hyperlink r:id="rId38" w:history="1">
        <w:r w:rsidRPr="00C94D8B">
          <w:rPr>
            <w:rStyle w:val="Hyperlink"/>
            <w:rFonts w:ascii="Arial" w:hAnsi="Arial" w:cs="Arial"/>
            <w:sz w:val="24"/>
            <w:szCs w:val="24"/>
            <w:bdr w:val="none" w:sz="0" w:space="0" w:color="auto" w:frame="1"/>
          </w:rPr>
          <w:t>go to the video relay service for terminally ill people</w:t>
        </w:r>
      </w:hyperlink>
    </w:p>
    <w:p w:rsidR="005D0A30" w:rsidRPr="00C94D8B" w:rsidRDefault="005D0A30" w:rsidP="005D0A30">
      <w:pPr>
        <w:pStyle w:val="NormalWeb"/>
        <w:shd w:val="clear" w:color="auto" w:fill="FFFFFF"/>
        <w:spacing w:before="300" w:beforeAutospacing="0" w:after="300" w:afterAutospacing="0"/>
        <w:textAlignment w:val="baseline"/>
        <w:rPr>
          <w:rFonts w:ascii="Arial" w:hAnsi="Arial" w:cs="Arial"/>
        </w:rPr>
      </w:pPr>
      <w:r w:rsidRPr="00C94D8B">
        <w:rPr>
          <w:rFonts w:ascii="Arial" w:hAnsi="Arial" w:cs="Arial"/>
        </w:rPr>
        <w:t>The service is available Monday to Friday, 8am to 6pm.</w:t>
      </w:r>
    </w:p>
    <w:p w:rsidR="005D0A30" w:rsidRPr="00C94D8B" w:rsidRDefault="005D0A30" w:rsidP="005D0A30">
      <w:pPr>
        <w:pStyle w:val="Heading1"/>
        <w:shd w:val="clear" w:color="auto" w:fill="FFFFFF"/>
        <w:spacing w:before="0" w:beforeAutospacing="0" w:after="300" w:afterAutospacing="0"/>
        <w:textAlignment w:val="baseline"/>
        <w:rPr>
          <w:rFonts w:ascii="Arial" w:hAnsi="Arial" w:cs="Arial"/>
          <w:sz w:val="24"/>
          <w:szCs w:val="24"/>
        </w:rPr>
      </w:pPr>
      <w:hyperlink r:id="rId39" w:history="1">
        <w:r w:rsidRPr="00C94D8B">
          <w:rPr>
            <w:rFonts w:ascii="Arial" w:hAnsi="Arial" w:cs="Arial"/>
            <w:sz w:val="24"/>
            <w:szCs w:val="24"/>
            <w:bdr w:val="none" w:sz="0" w:space="0" w:color="auto" w:frame="1"/>
          </w:rPr>
          <w:br/>
        </w:r>
      </w:hyperlink>
      <w:r w:rsidRPr="00C94D8B">
        <w:rPr>
          <w:rFonts w:ascii="Arial" w:hAnsi="Arial" w:cs="Arial"/>
          <w:sz w:val="24"/>
          <w:szCs w:val="24"/>
        </w:rPr>
        <w:t>5. Change of circumstances</w:t>
      </w:r>
    </w:p>
    <w:p w:rsidR="005D0A30" w:rsidRPr="00C94D8B" w:rsidRDefault="005D0A30" w:rsidP="005D0A30">
      <w:pPr>
        <w:shd w:val="clear" w:color="auto" w:fill="FFFFFF"/>
        <w:spacing w:after="300" w:line="240" w:lineRule="auto"/>
        <w:textAlignment w:val="baseline"/>
        <w:rPr>
          <w:rFonts w:ascii="Arial" w:eastAsia="Times New Roman" w:hAnsi="Arial" w:cs="Arial"/>
          <w:sz w:val="24"/>
          <w:szCs w:val="24"/>
          <w:lang w:eastAsia="en-GB"/>
        </w:rPr>
      </w:pPr>
      <w:r w:rsidRPr="00C94D8B">
        <w:rPr>
          <w:rFonts w:ascii="Arial" w:eastAsia="Times New Roman" w:hAnsi="Arial" w:cs="Arial"/>
          <w:sz w:val="24"/>
          <w:szCs w:val="24"/>
          <w:lang w:eastAsia="en-GB"/>
        </w:rPr>
        <w:t>You must contact the PIP enquiry line if:</w:t>
      </w:r>
    </w:p>
    <w:p w:rsidR="005D0A30" w:rsidRPr="00C94D8B" w:rsidRDefault="005D0A30" w:rsidP="005D0A30">
      <w:pPr>
        <w:numPr>
          <w:ilvl w:val="0"/>
          <w:numId w:val="9"/>
        </w:numPr>
        <w:shd w:val="clear" w:color="auto" w:fill="FFFFFF"/>
        <w:spacing w:after="75" w:line="240" w:lineRule="auto"/>
        <w:ind w:left="300"/>
        <w:textAlignment w:val="baseline"/>
        <w:rPr>
          <w:rFonts w:ascii="Arial" w:eastAsia="Times New Roman" w:hAnsi="Arial" w:cs="Arial"/>
          <w:sz w:val="24"/>
          <w:szCs w:val="24"/>
          <w:lang w:eastAsia="en-GB"/>
        </w:rPr>
      </w:pPr>
      <w:r w:rsidRPr="00C94D8B">
        <w:rPr>
          <w:rFonts w:ascii="Arial" w:eastAsia="Times New Roman" w:hAnsi="Arial" w:cs="Arial"/>
          <w:sz w:val="24"/>
          <w:szCs w:val="24"/>
          <w:lang w:eastAsia="en-GB"/>
        </w:rPr>
        <w:t>your personal details change, for example your name, address or doctor</w:t>
      </w:r>
    </w:p>
    <w:p w:rsidR="005D0A30" w:rsidRPr="00C94D8B" w:rsidRDefault="005D0A30" w:rsidP="005D0A30">
      <w:pPr>
        <w:numPr>
          <w:ilvl w:val="0"/>
          <w:numId w:val="9"/>
        </w:numPr>
        <w:shd w:val="clear" w:color="auto" w:fill="FFFFFF"/>
        <w:spacing w:after="75" w:line="240" w:lineRule="auto"/>
        <w:ind w:left="300"/>
        <w:textAlignment w:val="baseline"/>
        <w:rPr>
          <w:rFonts w:ascii="Arial" w:eastAsia="Times New Roman" w:hAnsi="Arial" w:cs="Arial"/>
          <w:sz w:val="24"/>
          <w:szCs w:val="24"/>
          <w:lang w:eastAsia="en-GB"/>
        </w:rPr>
      </w:pPr>
      <w:r w:rsidRPr="00C94D8B">
        <w:rPr>
          <w:rFonts w:ascii="Arial" w:eastAsia="Times New Roman" w:hAnsi="Arial" w:cs="Arial"/>
          <w:sz w:val="24"/>
          <w:szCs w:val="24"/>
          <w:lang w:eastAsia="en-GB"/>
        </w:rPr>
        <w:t>the help you need or your condition changes</w:t>
      </w:r>
    </w:p>
    <w:p w:rsidR="005D0A30" w:rsidRPr="00C94D8B" w:rsidRDefault="005D0A30" w:rsidP="005D0A30">
      <w:pPr>
        <w:numPr>
          <w:ilvl w:val="0"/>
          <w:numId w:val="9"/>
        </w:numPr>
        <w:shd w:val="clear" w:color="auto" w:fill="FFFFFF"/>
        <w:spacing w:after="75" w:line="240" w:lineRule="auto"/>
        <w:ind w:left="300"/>
        <w:textAlignment w:val="baseline"/>
        <w:rPr>
          <w:rFonts w:ascii="Arial" w:eastAsia="Times New Roman" w:hAnsi="Arial" w:cs="Arial"/>
          <w:sz w:val="24"/>
          <w:szCs w:val="24"/>
          <w:lang w:eastAsia="en-GB"/>
        </w:rPr>
      </w:pPr>
      <w:r w:rsidRPr="00C94D8B">
        <w:rPr>
          <w:rFonts w:ascii="Arial" w:eastAsia="Times New Roman" w:hAnsi="Arial" w:cs="Arial"/>
          <w:sz w:val="24"/>
          <w:szCs w:val="24"/>
          <w:lang w:eastAsia="en-GB"/>
        </w:rPr>
        <w:t>you go into hospital or a care home</w:t>
      </w:r>
    </w:p>
    <w:p w:rsidR="005D0A30" w:rsidRPr="00C94D8B" w:rsidRDefault="005D0A30" w:rsidP="005D0A30">
      <w:pPr>
        <w:numPr>
          <w:ilvl w:val="0"/>
          <w:numId w:val="9"/>
        </w:numPr>
        <w:shd w:val="clear" w:color="auto" w:fill="FFFFFF"/>
        <w:spacing w:after="75" w:line="240" w:lineRule="auto"/>
        <w:ind w:left="300"/>
        <w:textAlignment w:val="baseline"/>
        <w:rPr>
          <w:rFonts w:ascii="Arial" w:eastAsia="Times New Roman" w:hAnsi="Arial" w:cs="Arial"/>
          <w:sz w:val="24"/>
          <w:szCs w:val="24"/>
          <w:lang w:eastAsia="en-GB"/>
        </w:rPr>
      </w:pPr>
      <w:r w:rsidRPr="00C94D8B">
        <w:rPr>
          <w:rFonts w:ascii="Arial" w:eastAsia="Times New Roman" w:hAnsi="Arial" w:cs="Arial"/>
          <w:sz w:val="24"/>
          <w:szCs w:val="24"/>
          <w:lang w:eastAsia="en-GB"/>
        </w:rPr>
        <w:t>you go abroad</w:t>
      </w:r>
    </w:p>
    <w:p w:rsidR="005D0A30" w:rsidRDefault="005D0A30" w:rsidP="005D0A30">
      <w:pPr>
        <w:numPr>
          <w:ilvl w:val="0"/>
          <w:numId w:val="9"/>
        </w:numPr>
        <w:shd w:val="clear" w:color="auto" w:fill="FFFFFF"/>
        <w:spacing w:after="75" w:line="240" w:lineRule="auto"/>
        <w:ind w:left="300"/>
        <w:textAlignment w:val="baseline"/>
        <w:rPr>
          <w:rFonts w:ascii="Arial" w:eastAsia="Times New Roman" w:hAnsi="Arial" w:cs="Arial"/>
          <w:sz w:val="24"/>
          <w:szCs w:val="24"/>
          <w:lang w:eastAsia="en-GB"/>
        </w:rPr>
      </w:pPr>
      <w:r w:rsidRPr="00C94D8B">
        <w:rPr>
          <w:rFonts w:ascii="Arial" w:eastAsia="Times New Roman" w:hAnsi="Arial" w:cs="Arial"/>
          <w:sz w:val="24"/>
          <w:szCs w:val="24"/>
          <w:lang w:eastAsia="en-GB"/>
        </w:rPr>
        <w:t>you’re imprisoned or held in detention</w:t>
      </w:r>
    </w:p>
    <w:p w:rsidR="005D0A30" w:rsidRPr="00C94D8B" w:rsidRDefault="005D0A30" w:rsidP="005D0A30">
      <w:pPr>
        <w:shd w:val="clear" w:color="auto" w:fill="FFFFFF"/>
        <w:spacing w:after="75" w:line="240" w:lineRule="auto"/>
        <w:textAlignment w:val="baseline"/>
        <w:rPr>
          <w:rFonts w:ascii="Arial" w:eastAsia="Times New Roman" w:hAnsi="Arial" w:cs="Arial"/>
          <w:sz w:val="24"/>
          <w:szCs w:val="24"/>
          <w:lang w:eastAsia="en-GB"/>
        </w:rPr>
      </w:pPr>
    </w:p>
    <w:p w:rsidR="005D0A30" w:rsidRDefault="005D0A30" w:rsidP="005D0A30">
      <w:pPr>
        <w:shd w:val="clear" w:color="auto" w:fill="FFFFFF"/>
        <w:spacing w:line="240" w:lineRule="auto"/>
        <w:ind w:left="240"/>
        <w:textAlignment w:val="baseline"/>
        <w:rPr>
          <w:rFonts w:ascii="Arial" w:eastAsia="Times New Roman" w:hAnsi="Arial" w:cs="Arial"/>
          <w:b/>
          <w:bCs/>
          <w:sz w:val="24"/>
          <w:szCs w:val="24"/>
          <w:lang w:eastAsia="en-GB"/>
        </w:rPr>
      </w:pPr>
      <w:r w:rsidRPr="00C94D8B">
        <w:rPr>
          <w:rFonts w:ascii="Arial" w:eastAsia="Times New Roman" w:hAnsi="Arial" w:cs="Arial"/>
          <w:b/>
          <w:bCs/>
          <w:sz w:val="24"/>
          <w:szCs w:val="24"/>
          <w:highlight w:val="yellow"/>
          <w:lang w:eastAsia="en-GB"/>
        </w:rPr>
        <w:t>You could pay a </w:t>
      </w:r>
      <w:hyperlink r:id="rId40" w:history="1">
        <w:r w:rsidRPr="00C94D8B">
          <w:rPr>
            <w:rFonts w:ascii="Arial" w:eastAsia="Times New Roman" w:hAnsi="Arial" w:cs="Arial"/>
            <w:b/>
            <w:bCs/>
            <w:sz w:val="24"/>
            <w:szCs w:val="24"/>
            <w:highlight w:val="yellow"/>
            <w:bdr w:val="none" w:sz="0" w:space="0" w:color="auto" w:frame="1"/>
            <w:lang w:eastAsia="en-GB"/>
          </w:rPr>
          <w:t>fine</w:t>
        </w:r>
      </w:hyperlink>
      <w:r w:rsidRPr="00C94D8B">
        <w:rPr>
          <w:rFonts w:ascii="Arial" w:eastAsia="Times New Roman" w:hAnsi="Arial" w:cs="Arial"/>
          <w:b/>
          <w:bCs/>
          <w:sz w:val="24"/>
          <w:szCs w:val="24"/>
          <w:highlight w:val="yellow"/>
          <w:lang w:eastAsia="en-GB"/>
        </w:rPr>
        <w:t> and have to repay overpaid benefits if you don’t report changes and are overpaid as a result.</w:t>
      </w:r>
    </w:p>
    <w:p w:rsidR="005D0A30" w:rsidRPr="00C94D8B" w:rsidRDefault="005D0A30" w:rsidP="005D0A30">
      <w:pPr>
        <w:shd w:val="clear" w:color="auto" w:fill="FFFFFF"/>
        <w:spacing w:line="240" w:lineRule="auto"/>
        <w:ind w:left="240"/>
        <w:textAlignment w:val="baseline"/>
        <w:rPr>
          <w:rFonts w:ascii="Arial" w:eastAsia="Times New Roman" w:hAnsi="Arial" w:cs="Arial"/>
          <w:b/>
          <w:bCs/>
          <w:sz w:val="24"/>
          <w:szCs w:val="24"/>
          <w:lang w:eastAsia="en-GB"/>
        </w:rPr>
      </w:pPr>
    </w:p>
    <w:p w:rsidR="005D0A30" w:rsidRPr="00C94D8B" w:rsidRDefault="005D0A30" w:rsidP="005D0A30">
      <w:pPr>
        <w:shd w:val="clear" w:color="auto" w:fill="FFFFFF"/>
        <w:spacing w:line="240" w:lineRule="auto"/>
        <w:textAlignment w:val="baseline"/>
        <w:rPr>
          <w:rFonts w:ascii="Arial" w:eastAsia="Times New Roman" w:hAnsi="Arial" w:cs="Arial"/>
          <w:sz w:val="24"/>
          <w:szCs w:val="24"/>
          <w:lang w:eastAsia="en-GB"/>
        </w:rPr>
      </w:pPr>
      <w:r w:rsidRPr="00C94D8B">
        <w:rPr>
          <w:rFonts w:ascii="Arial" w:eastAsia="Times New Roman" w:hAnsi="Arial" w:cs="Arial"/>
          <w:b/>
          <w:bCs/>
          <w:sz w:val="24"/>
          <w:szCs w:val="24"/>
          <w:bdr w:val="none" w:sz="0" w:space="0" w:color="auto" w:frame="1"/>
          <w:lang w:eastAsia="en-GB"/>
        </w:rPr>
        <w:t>PIP enquiry line</w:t>
      </w:r>
      <w:r w:rsidRPr="00C94D8B">
        <w:rPr>
          <w:rFonts w:ascii="Arial" w:eastAsia="Times New Roman" w:hAnsi="Arial" w:cs="Arial"/>
          <w:sz w:val="24"/>
          <w:szCs w:val="24"/>
          <w:lang w:eastAsia="en-GB"/>
        </w:rPr>
        <w:br/>
        <w:t>Telephone: 0345 850 3322</w:t>
      </w:r>
      <w:r w:rsidRPr="00C94D8B">
        <w:rPr>
          <w:rFonts w:ascii="Arial" w:eastAsia="Times New Roman" w:hAnsi="Arial" w:cs="Arial"/>
          <w:sz w:val="24"/>
          <w:szCs w:val="24"/>
          <w:lang w:eastAsia="en-GB"/>
        </w:rPr>
        <w:br/>
        <w:t>Textphone: 0345 601 6677</w:t>
      </w:r>
      <w:r w:rsidRPr="00C94D8B">
        <w:rPr>
          <w:rFonts w:ascii="Arial" w:eastAsia="Times New Roman" w:hAnsi="Arial" w:cs="Arial"/>
          <w:sz w:val="24"/>
          <w:szCs w:val="24"/>
          <w:lang w:eastAsia="en-GB"/>
        </w:rPr>
        <w:br/>
        <w:t>Monday to Friday, 8am to 6pm</w:t>
      </w:r>
      <w:r w:rsidRPr="00C94D8B">
        <w:rPr>
          <w:rFonts w:ascii="Arial" w:eastAsia="Times New Roman" w:hAnsi="Arial" w:cs="Arial"/>
          <w:sz w:val="24"/>
          <w:szCs w:val="24"/>
          <w:lang w:eastAsia="en-GB"/>
        </w:rPr>
        <w:br/>
      </w:r>
      <w:hyperlink r:id="rId41" w:history="1">
        <w:r w:rsidRPr="00C94D8B">
          <w:rPr>
            <w:rFonts w:ascii="Arial" w:eastAsia="Times New Roman" w:hAnsi="Arial" w:cs="Arial"/>
            <w:sz w:val="24"/>
            <w:szCs w:val="24"/>
            <w:bdr w:val="none" w:sz="0" w:space="0" w:color="auto" w:frame="1"/>
            <w:lang w:eastAsia="en-GB"/>
          </w:rPr>
          <w:t>Find out about call charges</w:t>
        </w:r>
      </w:hyperlink>
    </w:p>
    <w:p w:rsidR="005D0A30" w:rsidRPr="00C94D8B" w:rsidRDefault="005D0A30" w:rsidP="005D0A30">
      <w:pPr>
        <w:shd w:val="clear" w:color="auto" w:fill="FFFFFF"/>
        <w:spacing w:line="240" w:lineRule="auto"/>
        <w:textAlignment w:val="baseline"/>
        <w:rPr>
          <w:rFonts w:ascii="Arial" w:eastAsia="Times New Roman" w:hAnsi="Arial" w:cs="Arial"/>
          <w:sz w:val="24"/>
          <w:szCs w:val="24"/>
          <w:lang w:eastAsia="en-GB"/>
        </w:rPr>
      </w:pPr>
      <w:r w:rsidRPr="00C94D8B">
        <w:rPr>
          <w:rFonts w:ascii="Arial" w:eastAsia="Times New Roman" w:hAnsi="Arial" w:cs="Arial"/>
          <w:b/>
          <w:bCs/>
          <w:sz w:val="24"/>
          <w:szCs w:val="24"/>
          <w:bdr w:val="none" w:sz="0" w:space="0" w:color="auto" w:frame="1"/>
          <w:lang w:eastAsia="en-GB"/>
        </w:rPr>
        <w:t>Next Generation Text (NGT) relay service</w:t>
      </w:r>
      <w:r w:rsidRPr="00C94D8B">
        <w:rPr>
          <w:rFonts w:ascii="Arial" w:eastAsia="Times New Roman" w:hAnsi="Arial" w:cs="Arial"/>
          <w:sz w:val="24"/>
          <w:szCs w:val="24"/>
          <w:lang w:eastAsia="en-GB"/>
        </w:rPr>
        <w:br/>
        <w:t>Dial: 18001 then 0345 850 3322</w:t>
      </w:r>
      <w:r w:rsidRPr="00C94D8B">
        <w:rPr>
          <w:rFonts w:ascii="Arial" w:eastAsia="Times New Roman" w:hAnsi="Arial" w:cs="Arial"/>
          <w:sz w:val="24"/>
          <w:szCs w:val="24"/>
          <w:lang w:eastAsia="en-GB"/>
        </w:rPr>
        <w:br/>
        <w:t>Monday to Friday, 8am to 6pm</w:t>
      </w:r>
      <w:r w:rsidRPr="00C94D8B">
        <w:rPr>
          <w:rFonts w:ascii="Arial" w:eastAsia="Times New Roman" w:hAnsi="Arial" w:cs="Arial"/>
          <w:sz w:val="24"/>
          <w:szCs w:val="24"/>
          <w:lang w:eastAsia="en-GB"/>
        </w:rPr>
        <w:br/>
      </w:r>
      <w:hyperlink r:id="rId42" w:history="1">
        <w:r w:rsidRPr="00C94D8B">
          <w:rPr>
            <w:rFonts w:ascii="Arial" w:eastAsia="Times New Roman" w:hAnsi="Arial" w:cs="Arial"/>
            <w:sz w:val="24"/>
            <w:szCs w:val="24"/>
            <w:bdr w:val="none" w:sz="0" w:space="0" w:color="auto" w:frame="1"/>
            <w:lang w:eastAsia="en-GB"/>
          </w:rPr>
          <w:t>Find out about call charges</w:t>
        </w:r>
      </w:hyperlink>
    </w:p>
    <w:p w:rsidR="005D0A30" w:rsidRPr="00C94D8B" w:rsidRDefault="005D0A30" w:rsidP="005D0A30">
      <w:pPr>
        <w:shd w:val="clear" w:color="auto" w:fill="FFFFFF"/>
        <w:spacing w:after="0" w:line="240" w:lineRule="auto"/>
        <w:textAlignment w:val="baseline"/>
        <w:rPr>
          <w:rFonts w:ascii="Arial" w:eastAsia="Times New Roman" w:hAnsi="Arial" w:cs="Arial"/>
          <w:sz w:val="24"/>
          <w:szCs w:val="24"/>
          <w:lang w:eastAsia="en-GB"/>
        </w:rPr>
      </w:pPr>
      <w:hyperlink r:id="rId43" w:history="1">
        <w:r w:rsidRPr="00C94D8B">
          <w:rPr>
            <w:rFonts w:ascii="Arial" w:eastAsia="Times New Roman" w:hAnsi="Arial" w:cs="Arial"/>
            <w:sz w:val="24"/>
            <w:szCs w:val="24"/>
            <w:bdr w:val="none" w:sz="0" w:space="0" w:color="auto" w:frame="1"/>
            <w:lang w:eastAsia="en-GB"/>
          </w:rPr>
          <w:t>Find out more about the NGT service</w:t>
        </w:r>
      </w:hyperlink>
    </w:p>
    <w:p w:rsidR="005D0A30" w:rsidRPr="00C94D8B" w:rsidRDefault="005D0A30" w:rsidP="005D0A30">
      <w:pPr>
        <w:shd w:val="clear" w:color="auto" w:fill="FFFFFF"/>
        <w:spacing w:after="0" w:line="240" w:lineRule="auto"/>
        <w:textAlignment w:val="baseline"/>
        <w:rPr>
          <w:rFonts w:ascii="Arial" w:eastAsia="Times New Roman" w:hAnsi="Arial" w:cs="Arial"/>
          <w:sz w:val="24"/>
          <w:szCs w:val="24"/>
          <w:lang w:eastAsia="en-GB"/>
        </w:rPr>
      </w:pPr>
      <w:r w:rsidRPr="00C94D8B">
        <w:rPr>
          <w:rFonts w:ascii="Arial" w:eastAsia="Times New Roman" w:hAnsi="Arial" w:cs="Arial"/>
          <w:b/>
          <w:bCs/>
          <w:sz w:val="24"/>
          <w:szCs w:val="24"/>
          <w:bdr w:val="none" w:sz="0" w:space="0" w:color="auto" w:frame="1"/>
          <w:lang w:eastAsia="en-GB"/>
        </w:rPr>
        <w:t>British Sign Language (BSL) video relay service</w:t>
      </w:r>
    </w:p>
    <w:p w:rsidR="005D0A30" w:rsidRPr="00C94D8B" w:rsidRDefault="005D0A30" w:rsidP="005D0A30">
      <w:pPr>
        <w:shd w:val="clear" w:color="auto" w:fill="FFFFFF"/>
        <w:spacing w:before="300" w:after="300" w:line="240" w:lineRule="auto"/>
        <w:textAlignment w:val="baseline"/>
        <w:rPr>
          <w:rFonts w:ascii="Arial" w:eastAsia="Times New Roman" w:hAnsi="Arial" w:cs="Arial"/>
          <w:sz w:val="24"/>
          <w:szCs w:val="24"/>
          <w:lang w:eastAsia="en-GB"/>
        </w:rPr>
      </w:pPr>
      <w:r w:rsidRPr="00C94D8B">
        <w:rPr>
          <w:rFonts w:ascii="Arial" w:eastAsia="Times New Roman" w:hAnsi="Arial" w:cs="Arial"/>
          <w:sz w:val="24"/>
          <w:szCs w:val="24"/>
          <w:lang w:eastAsia="en-GB"/>
        </w:rPr>
        <w:t>To use this you must:</w:t>
      </w:r>
    </w:p>
    <w:p w:rsidR="005D0A30" w:rsidRPr="00C94D8B" w:rsidRDefault="005D0A30" w:rsidP="005D0A30">
      <w:pPr>
        <w:numPr>
          <w:ilvl w:val="0"/>
          <w:numId w:val="10"/>
        </w:numPr>
        <w:shd w:val="clear" w:color="auto" w:fill="FFFFFF"/>
        <w:spacing w:after="0" w:line="240" w:lineRule="auto"/>
        <w:ind w:left="300"/>
        <w:textAlignment w:val="baseline"/>
        <w:rPr>
          <w:rFonts w:ascii="Arial" w:eastAsia="Times New Roman" w:hAnsi="Arial" w:cs="Arial"/>
          <w:sz w:val="24"/>
          <w:szCs w:val="24"/>
          <w:lang w:eastAsia="en-GB"/>
        </w:rPr>
      </w:pPr>
      <w:r w:rsidRPr="00C94D8B">
        <w:rPr>
          <w:rFonts w:ascii="Arial" w:eastAsia="Times New Roman" w:hAnsi="Arial" w:cs="Arial"/>
          <w:sz w:val="24"/>
          <w:szCs w:val="24"/>
          <w:lang w:eastAsia="en-GB"/>
        </w:rPr>
        <w:t>first </w:t>
      </w:r>
      <w:hyperlink r:id="rId44" w:history="1">
        <w:r w:rsidRPr="00C94D8B">
          <w:rPr>
            <w:rFonts w:ascii="Arial" w:eastAsia="Times New Roman" w:hAnsi="Arial" w:cs="Arial"/>
            <w:sz w:val="24"/>
            <w:szCs w:val="24"/>
            <w:bdr w:val="none" w:sz="0" w:space="0" w:color="auto" w:frame="1"/>
            <w:lang w:eastAsia="en-GB"/>
          </w:rPr>
          <w:t>check you can use the service</w:t>
        </w:r>
      </w:hyperlink>
    </w:p>
    <w:p w:rsidR="005D0A30" w:rsidRPr="00C94D8B" w:rsidRDefault="005D0A30" w:rsidP="005D0A30">
      <w:pPr>
        <w:numPr>
          <w:ilvl w:val="0"/>
          <w:numId w:val="10"/>
        </w:numPr>
        <w:shd w:val="clear" w:color="auto" w:fill="FFFFFF"/>
        <w:spacing w:after="0" w:line="240" w:lineRule="auto"/>
        <w:ind w:left="300"/>
        <w:textAlignment w:val="baseline"/>
        <w:rPr>
          <w:rFonts w:ascii="Arial" w:eastAsia="Times New Roman" w:hAnsi="Arial" w:cs="Arial"/>
          <w:sz w:val="24"/>
          <w:szCs w:val="24"/>
          <w:lang w:eastAsia="en-GB"/>
        </w:rPr>
      </w:pPr>
      <w:hyperlink r:id="rId45" w:history="1">
        <w:r w:rsidRPr="00C94D8B">
          <w:rPr>
            <w:rFonts w:ascii="Arial" w:eastAsia="Times New Roman" w:hAnsi="Arial" w:cs="Arial"/>
            <w:sz w:val="24"/>
            <w:szCs w:val="24"/>
            <w:bdr w:val="none" w:sz="0" w:space="0" w:color="auto" w:frame="1"/>
            <w:lang w:eastAsia="en-GB"/>
          </w:rPr>
          <w:t>go to the video relay service</w:t>
        </w:r>
      </w:hyperlink>
    </w:p>
    <w:p w:rsidR="007D31A0" w:rsidRPr="005D0A30" w:rsidRDefault="005D0A30" w:rsidP="005D0A30">
      <w:pPr>
        <w:shd w:val="clear" w:color="auto" w:fill="FFFFFF"/>
        <w:spacing w:before="300" w:after="300" w:line="240" w:lineRule="auto"/>
        <w:textAlignment w:val="baseline"/>
        <w:rPr>
          <w:rFonts w:ascii="Arial" w:eastAsia="Times New Roman" w:hAnsi="Arial" w:cs="Arial"/>
          <w:sz w:val="24"/>
          <w:szCs w:val="24"/>
          <w:lang w:eastAsia="en-GB"/>
        </w:rPr>
      </w:pPr>
      <w:r w:rsidRPr="00C94D8B">
        <w:rPr>
          <w:rFonts w:ascii="Arial" w:eastAsia="Times New Roman" w:hAnsi="Arial" w:cs="Arial"/>
          <w:sz w:val="24"/>
          <w:szCs w:val="24"/>
          <w:lang w:eastAsia="en-GB"/>
        </w:rPr>
        <w:t>The service is availab</w:t>
      </w:r>
      <w:r>
        <w:rPr>
          <w:rFonts w:ascii="Arial" w:eastAsia="Times New Roman" w:hAnsi="Arial" w:cs="Arial"/>
          <w:sz w:val="24"/>
          <w:szCs w:val="24"/>
          <w:lang w:eastAsia="en-GB"/>
        </w:rPr>
        <w:t>le Monday to Friday, 8am to 6pm</w:t>
      </w:r>
    </w:p>
    <w:sectPr w:rsidR="007D31A0" w:rsidRPr="005D0A30">
      <w:headerReference w:type="default" r:id="rId46"/>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970" w:rsidRDefault="00EB2970" w:rsidP="00327E40">
      <w:pPr>
        <w:spacing w:after="0" w:line="240" w:lineRule="auto"/>
      </w:pPr>
      <w:r>
        <w:separator/>
      </w:r>
    </w:p>
  </w:endnote>
  <w:endnote w:type="continuationSeparator" w:id="0">
    <w:p w:rsidR="00EB2970" w:rsidRDefault="00EB2970" w:rsidP="0032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FDB" w:rsidRDefault="00A71FDB" w:rsidP="005C4E68">
    <w:pPr>
      <w:pStyle w:val="Footer"/>
      <w:jc w:val="center"/>
    </w:pPr>
    <w:r>
      <w:rPr>
        <w:noProof/>
        <w:lang w:eastAsia="en-GB"/>
      </w:rPr>
      <mc:AlternateContent>
        <mc:Choice Requires="wps">
          <w:drawing>
            <wp:anchor distT="0" distB="0" distL="114300" distR="114300" simplePos="0" relativeHeight="251659264" behindDoc="1" locked="0" layoutInCell="1" allowOverlap="1" wp14:anchorId="2F4236E8" wp14:editId="1A412AE4">
              <wp:simplePos x="0" y="0"/>
              <wp:positionH relativeFrom="column">
                <wp:posOffset>1409700</wp:posOffset>
              </wp:positionH>
              <wp:positionV relativeFrom="paragraph">
                <wp:posOffset>124460</wp:posOffset>
              </wp:positionV>
              <wp:extent cx="2857500" cy="914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575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FDB" w:rsidRDefault="00A71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236E8" id="_x0000_t202" coordsize="21600,21600" o:spt="202" path="m,l,21600r21600,l21600,xe">
              <v:stroke joinstyle="miter"/>
              <v:path gradientshapeok="t" o:connecttype="rect"/>
            </v:shapetype>
            <v:shape id="Text Box 3" o:spid="_x0000_s1026" type="#_x0000_t202" style="position:absolute;left:0;text-align:left;margin-left:111pt;margin-top:9.8pt;width:2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w/kQIAALIFAAAOAAAAZHJzL2Uyb0RvYy54bWysVE1PGzEQvVfqf7B8L5sEQm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" fillcolor="white [3201]" strokeweight=".5pt">
              <v:textbox>
                <w:txbxContent>
                  <w:p w:rsidR="00A71FDB" w:rsidRDefault="00A71FDB"/>
                </w:txbxContent>
              </v:textbox>
            </v:shape>
          </w:pict>
        </mc:Fallback>
      </mc:AlternateContent>
    </w:r>
  </w:p>
  <w:p w:rsidR="00327E40" w:rsidRDefault="00327E40" w:rsidP="005C4E68">
    <w:pPr>
      <w:pStyle w:val="Footer"/>
      <w:jc w:val="center"/>
    </w:pPr>
    <w:r>
      <w:t>Disability Support Calderdale</w:t>
    </w:r>
  </w:p>
  <w:p w:rsidR="005C4E68" w:rsidRDefault="00A71FDB" w:rsidP="005C4E68">
    <w:pPr>
      <w:pStyle w:val="Footer"/>
      <w:jc w:val="center"/>
    </w:pPr>
    <w:r>
      <w:t xml:space="preserve"> St George’s House </w:t>
    </w:r>
  </w:p>
  <w:p w:rsidR="00A71FDB" w:rsidRDefault="00A71FDB" w:rsidP="005C4E68">
    <w:pPr>
      <w:pStyle w:val="Footer"/>
      <w:jc w:val="center"/>
    </w:pPr>
    <w:r>
      <w:t>Lilac Street, Lee Mount,</w:t>
    </w:r>
    <w:r w:rsidR="005C4E68">
      <w:t xml:space="preserve"> </w:t>
    </w:r>
  </w:p>
  <w:p w:rsidR="005C4E68" w:rsidRDefault="005C4E68" w:rsidP="005C4E68">
    <w:pPr>
      <w:pStyle w:val="Footer"/>
      <w:jc w:val="center"/>
    </w:pPr>
    <w:r>
      <w:t>Halifax</w:t>
    </w:r>
    <w:r w:rsidR="00A71FDB">
      <w:t xml:space="preserve">    </w:t>
    </w:r>
    <w:r>
      <w:t>HX3 5BT</w:t>
    </w:r>
  </w:p>
  <w:p w:rsidR="00327E40" w:rsidRPr="005C4E68" w:rsidRDefault="005C4E68" w:rsidP="005C4E68">
    <w:pPr>
      <w:pStyle w:val="Footer"/>
      <w:jc w:val="center"/>
      <w:rPr>
        <w:u w:val="single"/>
      </w:rPr>
    </w:pPr>
    <w:r>
      <w:t>Telephone 01422 353613 Mobile 07990833521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970" w:rsidRDefault="00EB2970" w:rsidP="00327E40">
      <w:pPr>
        <w:spacing w:after="0" w:line="240" w:lineRule="auto"/>
      </w:pPr>
      <w:r>
        <w:separator/>
      </w:r>
    </w:p>
  </w:footnote>
  <w:footnote w:type="continuationSeparator" w:id="0">
    <w:p w:rsidR="00EB2970" w:rsidRDefault="00EB2970" w:rsidP="00327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E40" w:rsidRPr="00327E40" w:rsidRDefault="00327E40" w:rsidP="00327E40">
    <w:pPr>
      <w:pStyle w:val="Header"/>
      <w:rPr>
        <w:sz w:val="56"/>
        <w:szCs w:val="56"/>
      </w:rPr>
    </w:pPr>
    <w:r>
      <w:rPr>
        <w:noProof/>
        <w:lang w:eastAsia="en-GB"/>
      </w:rPr>
      <w:drawing>
        <wp:anchor distT="0" distB="0" distL="114300" distR="114300" simplePos="0" relativeHeight="251658240" behindDoc="1" locked="0" layoutInCell="1" allowOverlap="1" wp14:anchorId="2127EFED" wp14:editId="142C1045">
          <wp:simplePos x="0" y="0"/>
          <wp:positionH relativeFrom="column">
            <wp:posOffset>-733424</wp:posOffset>
          </wp:positionH>
          <wp:positionV relativeFrom="paragraph">
            <wp:posOffset>-411480</wp:posOffset>
          </wp:positionV>
          <wp:extent cx="1085850" cy="1003978"/>
          <wp:effectExtent l="0" t="0" r="0" b="5715"/>
          <wp:wrapNone/>
          <wp:docPr id="1" name="Picture 1" descr="C:\Users\Lenovo\AppData\Local\Microsoft\Windows\INetCache\Content.Word\DSC Lar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DSC Larg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047" cy="1005084"/>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72"/>
        <w:szCs w:val="72"/>
      </w:rPr>
      <w:t xml:space="preserve">      </w:t>
    </w:r>
    <w:r w:rsidRPr="00327E40">
      <w:rPr>
        <w:color w:val="00B050"/>
        <w:sz w:val="56"/>
        <w:szCs w:val="56"/>
      </w:rPr>
      <w:t>DISABILITY</w:t>
    </w:r>
    <w:r w:rsidRPr="00327E40">
      <w:rPr>
        <w:sz w:val="56"/>
        <w:szCs w:val="56"/>
      </w:rPr>
      <w:t xml:space="preserve"> SUPPORT </w:t>
    </w:r>
    <w:r w:rsidRPr="00327E40">
      <w:rPr>
        <w:color w:val="00B050"/>
        <w:sz w:val="56"/>
        <w:szCs w:val="56"/>
      </w:rPr>
      <w:t>CALDERDALE</w:t>
    </w:r>
  </w:p>
  <w:p w:rsidR="00327E40" w:rsidRDefault="0032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6CAD"/>
    <w:multiLevelType w:val="multilevel"/>
    <w:tmpl w:val="14E8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D37DD"/>
    <w:multiLevelType w:val="multilevel"/>
    <w:tmpl w:val="C07A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021B5"/>
    <w:multiLevelType w:val="multilevel"/>
    <w:tmpl w:val="BEBA9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26B76"/>
    <w:multiLevelType w:val="multilevel"/>
    <w:tmpl w:val="C5B8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A4738"/>
    <w:multiLevelType w:val="multilevel"/>
    <w:tmpl w:val="E1F6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A619B4"/>
    <w:multiLevelType w:val="multilevel"/>
    <w:tmpl w:val="7170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B235AA"/>
    <w:multiLevelType w:val="multilevel"/>
    <w:tmpl w:val="EF74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7E5B41"/>
    <w:multiLevelType w:val="multilevel"/>
    <w:tmpl w:val="4B88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D85628"/>
    <w:multiLevelType w:val="multilevel"/>
    <w:tmpl w:val="0962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C728CA"/>
    <w:multiLevelType w:val="multilevel"/>
    <w:tmpl w:val="24B4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5"/>
  </w:num>
  <w:num w:numId="4">
    <w:abstractNumId w:val="3"/>
  </w:num>
  <w:num w:numId="5">
    <w:abstractNumId w:val="4"/>
  </w:num>
  <w:num w:numId="6">
    <w:abstractNumId w:val="2"/>
  </w:num>
  <w:num w:numId="7">
    <w:abstractNumId w:val="7"/>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40"/>
    <w:rsid w:val="001255AE"/>
    <w:rsid w:val="00180A86"/>
    <w:rsid w:val="0027497A"/>
    <w:rsid w:val="00327E40"/>
    <w:rsid w:val="00400B2B"/>
    <w:rsid w:val="004821F3"/>
    <w:rsid w:val="004B7BA2"/>
    <w:rsid w:val="004C5B67"/>
    <w:rsid w:val="00520F82"/>
    <w:rsid w:val="005C4E68"/>
    <w:rsid w:val="005D0A30"/>
    <w:rsid w:val="007D31A0"/>
    <w:rsid w:val="008D51C4"/>
    <w:rsid w:val="00A44825"/>
    <w:rsid w:val="00A71FDB"/>
    <w:rsid w:val="00BE25A2"/>
    <w:rsid w:val="00C37872"/>
    <w:rsid w:val="00CA04E3"/>
    <w:rsid w:val="00D53263"/>
    <w:rsid w:val="00D71280"/>
    <w:rsid w:val="00E80363"/>
    <w:rsid w:val="00EB2970"/>
    <w:rsid w:val="00F86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791AD"/>
  <w15:docId w15:val="{442B860C-0074-4342-8B8B-F7B3C354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A30"/>
  </w:style>
  <w:style w:type="paragraph" w:styleId="Heading1">
    <w:name w:val="heading 1"/>
    <w:basedOn w:val="Normal"/>
    <w:link w:val="Heading1Char"/>
    <w:uiPriority w:val="9"/>
    <w:qFormat/>
    <w:rsid w:val="005D0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D0A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D0A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40"/>
  </w:style>
  <w:style w:type="paragraph" w:styleId="Footer">
    <w:name w:val="footer"/>
    <w:basedOn w:val="Normal"/>
    <w:link w:val="FooterChar"/>
    <w:uiPriority w:val="99"/>
    <w:unhideWhenUsed/>
    <w:rsid w:val="00327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40"/>
  </w:style>
  <w:style w:type="paragraph" w:styleId="BalloonText">
    <w:name w:val="Balloon Text"/>
    <w:basedOn w:val="Normal"/>
    <w:link w:val="BalloonTextChar"/>
    <w:uiPriority w:val="99"/>
    <w:semiHidden/>
    <w:unhideWhenUsed/>
    <w:rsid w:val="00327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E40"/>
    <w:rPr>
      <w:rFonts w:ascii="Tahoma" w:hAnsi="Tahoma" w:cs="Tahoma"/>
      <w:sz w:val="16"/>
      <w:szCs w:val="16"/>
    </w:rPr>
  </w:style>
  <w:style w:type="character" w:customStyle="1" w:styleId="Heading1Char">
    <w:name w:val="Heading 1 Char"/>
    <w:basedOn w:val="DefaultParagraphFont"/>
    <w:link w:val="Heading1"/>
    <w:uiPriority w:val="9"/>
    <w:rsid w:val="005D0A3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0A3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5D0A3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5D0A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D0A30"/>
    <w:rPr>
      <w:color w:val="0000FF"/>
      <w:u w:val="single"/>
    </w:rPr>
  </w:style>
  <w:style w:type="character" w:styleId="Strong">
    <w:name w:val="Strong"/>
    <w:basedOn w:val="DefaultParagraphFont"/>
    <w:uiPriority w:val="22"/>
    <w:qFormat/>
    <w:rsid w:val="005D0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find-a-community-support-group-or-organisation" TargetMode="External"/><Relationship Id="rId18" Type="http://schemas.openxmlformats.org/officeDocument/2006/relationships/hyperlink" Target="https://www.gov.uk/claim-benefits-abroad/illness-injury-and-disability-benefits" TargetMode="External"/><Relationship Id="rId26" Type="http://schemas.openxmlformats.org/officeDocument/2006/relationships/hyperlink" Target="https://www.gov.uk/financial-help-disabled" TargetMode="External"/><Relationship Id="rId39" Type="http://schemas.openxmlformats.org/officeDocument/2006/relationships/hyperlink" Target="https://www.gov.uk/pip/eligibility" TargetMode="External"/><Relationship Id="rId3" Type="http://schemas.openxmlformats.org/officeDocument/2006/relationships/settings" Target="settings.xml"/><Relationship Id="rId21" Type="http://schemas.openxmlformats.org/officeDocument/2006/relationships/hyperlink" Target="https://www.gov.uk/pip/what-youll-get" TargetMode="External"/><Relationship Id="rId34" Type="http://schemas.openxmlformats.org/officeDocument/2006/relationships/hyperlink" Target="https://www.gov.uk/call-charges" TargetMode="External"/><Relationship Id="rId42" Type="http://schemas.openxmlformats.org/officeDocument/2006/relationships/hyperlink" Target="https://www.gov.uk/call-charges" TargetMode="External"/><Relationship Id="rId47" Type="http://schemas.openxmlformats.org/officeDocument/2006/relationships/footer" Target="footer1.xml"/><Relationship Id="rId7" Type="http://schemas.openxmlformats.org/officeDocument/2006/relationships/hyperlink" Target="https://www.gov.uk/pip/what-youll-get" TargetMode="External"/><Relationship Id="rId12" Type="http://schemas.openxmlformats.org/officeDocument/2006/relationships/hyperlink" Target="https://www.gov.uk/attendance-allowance" TargetMode="External"/><Relationship Id="rId17" Type="http://schemas.openxmlformats.org/officeDocument/2006/relationships/hyperlink" Target="https://www.nidirect.gov.uk/articles/personal-independence-payment" TargetMode="External"/><Relationship Id="rId25" Type="http://schemas.openxmlformats.org/officeDocument/2006/relationships/hyperlink" Target="https://www.gov.uk/how-to-have-your-benefits-paid" TargetMode="External"/><Relationship Id="rId33" Type="http://schemas.openxmlformats.org/officeDocument/2006/relationships/hyperlink" Target="http://ngts.org.uk/" TargetMode="External"/><Relationship Id="rId38" Type="http://schemas.openxmlformats.org/officeDocument/2006/relationships/hyperlink" Target="http://dwppipsrti.signvideo.net/"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eu-eea" TargetMode="External"/><Relationship Id="rId20" Type="http://schemas.openxmlformats.org/officeDocument/2006/relationships/hyperlink" Target="https://www.gov.uk/pip/what-youll-get" TargetMode="External"/><Relationship Id="rId29" Type="http://schemas.openxmlformats.org/officeDocument/2006/relationships/hyperlink" Target="https://www.gov.uk/pip/change-of-circumstances" TargetMode="External"/><Relationship Id="rId41" Type="http://schemas.openxmlformats.org/officeDocument/2006/relationships/hyperlink" Target="https://www.gov.uk/call-char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isability-living-allowance-children" TargetMode="External"/><Relationship Id="rId24" Type="http://schemas.openxmlformats.org/officeDocument/2006/relationships/hyperlink" Target="https://www.gov.uk/pip/change-of-circumstances" TargetMode="External"/><Relationship Id="rId32" Type="http://schemas.openxmlformats.org/officeDocument/2006/relationships/hyperlink" Target="https://www.gov.uk/social-security-child-support-tribunal" TargetMode="External"/><Relationship Id="rId37" Type="http://schemas.openxmlformats.org/officeDocument/2006/relationships/hyperlink" Target="https://www.youtube.com/watch?v=Osx7FFxFpNY" TargetMode="External"/><Relationship Id="rId40" Type="http://schemas.openxmlformats.org/officeDocument/2006/relationships/hyperlink" Target="https://www.gov.uk/civil-penalty-changes-affect-benefits" TargetMode="External"/><Relationship Id="rId45" Type="http://schemas.openxmlformats.org/officeDocument/2006/relationships/hyperlink" Target="http://dwppipenquires.signvideo.net/" TargetMode="External"/><Relationship Id="rId5" Type="http://schemas.openxmlformats.org/officeDocument/2006/relationships/footnotes" Target="footnotes.xml"/><Relationship Id="rId15" Type="http://schemas.openxmlformats.org/officeDocument/2006/relationships/hyperlink" Target="https://www.gov.uk/definition-of-disability-under-equality-act-2010" TargetMode="External"/><Relationship Id="rId23" Type="http://schemas.openxmlformats.org/officeDocument/2006/relationships/hyperlink" Target="https://www.gov.uk/pip/how-to-claim" TargetMode="External"/><Relationship Id="rId28" Type="http://schemas.openxmlformats.org/officeDocument/2006/relationships/hyperlink" Target="https://www.gov.uk/call-charges" TargetMode="External"/><Relationship Id="rId36" Type="http://schemas.openxmlformats.org/officeDocument/2006/relationships/hyperlink" Target="http://dwppiprnc.signvideo.net/" TargetMode="External"/><Relationship Id="rId49" Type="http://schemas.openxmlformats.org/officeDocument/2006/relationships/theme" Target="theme/theme1.xml"/><Relationship Id="rId10" Type="http://schemas.openxmlformats.org/officeDocument/2006/relationships/hyperlink" Target="https://www.gov.uk/dla-disability-living-allowance-benefit" TargetMode="External"/><Relationship Id="rId19" Type="http://schemas.openxmlformats.org/officeDocument/2006/relationships/hyperlink" Target="https://www.citizensadvice.org.uk/benefits/coming-from-abroad-and-claiming-benefits-the-habitual-residence-test/non-eea-nationals-and-the-habitual-residence-test/are-you-subject-to-immigration-control/" TargetMode="External"/><Relationship Id="rId31" Type="http://schemas.openxmlformats.org/officeDocument/2006/relationships/hyperlink" Target="https://www.citizensadvice.org.uk/benefits/sick-or-disabled-people-and-carers/pip/help-with-your-pip-claim/your-assessment/" TargetMode="External"/><Relationship Id="rId44" Type="http://schemas.openxmlformats.org/officeDocument/2006/relationships/hyperlink" Target="https://www.youtube.com/watch?v=Osx7FFxFpNY" TargetMode="External"/><Relationship Id="rId4" Type="http://schemas.openxmlformats.org/officeDocument/2006/relationships/webSettings" Target="webSettings.xml"/><Relationship Id="rId9" Type="http://schemas.openxmlformats.org/officeDocument/2006/relationships/hyperlink" Target="https://www.gov.uk/carers-allowance" TargetMode="External"/><Relationship Id="rId14" Type="http://schemas.openxmlformats.org/officeDocument/2006/relationships/hyperlink" Target="https://www.citizensadvice.org.uk/benefits/sick-or-disabled-people-and-carers/pip/" TargetMode="External"/><Relationship Id="rId22" Type="http://schemas.openxmlformats.org/officeDocument/2006/relationships/hyperlink" Target="https://www.gov.uk/pip/how-to-claim" TargetMode="External"/><Relationship Id="rId27" Type="http://schemas.openxmlformats.org/officeDocument/2006/relationships/hyperlink" Target="https://www.nidirect.gov.uk/articles/personal-independence-payment" TargetMode="External"/><Relationship Id="rId30" Type="http://schemas.openxmlformats.org/officeDocument/2006/relationships/hyperlink" Target="https://www.citizensadvice.org.uk/benefits/sick-or-disabled-people-and-carers/pip/help-with-your-pip-claim/fill-in-form/" TargetMode="External"/><Relationship Id="rId35" Type="http://schemas.openxmlformats.org/officeDocument/2006/relationships/hyperlink" Target="https://www.youtube.com/watch?v=Osx7FFxFpNY" TargetMode="External"/><Relationship Id="rId43" Type="http://schemas.openxmlformats.org/officeDocument/2006/relationships/hyperlink" Target="http://ngts.org.uk/" TargetMode="External"/><Relationship Id="rId48" Type="http://schemas.openxmlformats.org/officeDocument/2006/relationships/fontTable" Target="fontTable.xml"/><Relationship Id="rId8" Type="http://schemas.openxmlformats.org/officeDocument/2006/relationships/hyperlink" Target="https://www.gov.uk/pip/how-to-cla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cp:lastPrinted>2017-08-24T09:10:00Z</cp:lastPrinted>
  <dcterms:created xsi:type="dcterms:W3CDTF">2017-10-12T08:55:00Z</dcterms:created>
  <dcterms:modified xsi:type="dcterms:W3CDTF">2017-10-12T08:55:00Z</dcterms:modified>
</cp:coreProperties>
</file>